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13DFAF" w14:textId="2AAAB42A" w:rsidR="00D630A6" w:rsidRPr="00237C62" w:rsidRDefault="00E0655D" w:rsidP="00D630A6">
      <w:pPr>
        <w:jc w:val="center"/>
        <w:rPr>
          <w:b/>
          <w:bCs/>
          <w:sz w:val="28"/>
          <w:szCs w:val="28"/>
        </w:rPr>
      </w:pPr>
      <w:r>
        <w:rPr>
          <w:b/>
          <w:bCs/>
          <w:sz w:val="28"/>
          <w:szCs w:val="28"/>
        </w:rPr>
        <w:t>Technické požadavky</w:t>
      </w:r>
    </w:p>
    <w:p w14:paraId="54EAB88E" w14:textId="06715471" w:rsidR="00222F7F" w:rsidRDefault="00222F7F" w:rsidP="00222F7F">
      <w:pPr>
        <w:pStyle w:val="Odstavecstyl"/>
        <w:rPr>
          <w:rFonts w:asciiTheme="minorHAnsi" w:hAnsiTheme="minorHAnsi" w:cstheme="minorHAnsi"/>
          <w:sz w:val="22"/>
          <w:szCs w:val="22"/>
        </w:rPr>
      </w:pPr>
      <w:r>
        <w:rPr>
          <w:rFonts w:asciiTheme="minorHAnsi" w:hAnsiTheme="minorHAnsi" w:cstheme="minorHAnsi"/>
          <w:sz w:val="22"/>
          <w:szCs w:val="22"/>
        </w:rPr>
        <w:t xml:space="preserve">     </w:t>
      </w:r>
    </w:p>
    <w:p w14:paraId="4AC802DB" w14:textId="1442D082" w:rsidR="00222F7F" w:rsidRDefault="00222F7F" w:rsidP="00AA5650">
      <w:pPr>
        <w:pStyle w:val="Odstavecstyl"/>
        <w:rPr>
          <w:rFonts w:asciiTheme="minorHAnsi" w:hAnsiTheme="minorHAnsi" w:cstheme="minorHAnsi"/>
          <w:sz w:val="22"/>
          <w:szCs w:val="22"/>
        </w:rPr>
      </w:pPr>
      <w:r w:rsidRPr="00D630A6">
        <w:rPr>
          <w:rFonts w:asciiTheme="minorHAnsi" w:hAnsiTheme="minorHAnsi" w:cstheme="minorHAnsi"/>
          <w:sz w:val="22"/>
          <w:szCs w:val="22"/>
        </w:rPr>
        <w:t>Tato příloha je nedílnou součástí Zadávací dokumentace a obsahuje požadavky zadavatele na technickou specifikaci osvětlovacích těles, parametry svítidel a dokumentaci k rozsahu zakázky.</w:t>
      </w:r>
    </w:p>
    <w:p w14:paraId="76226B2A" w14:textId="77777777" w:rsidR="00222F7F" w:rsidRPr="00AA5650" w:rsidRDefault="00222F7F" w:rsidP="00AA5650">
      <w:pPr>
        <w:pStyle w:val="Odstavecstyl"/>
        <w:rPr>
          <w:rFonts w:asciiTheme="minorHAnsi" w:hAnsiTheme="minorHAnsi" w:cstheme="minorHAnsi"/>
          <w:sz w:val="22"/>
          <w:szCs w:val="22"/>
        </w:rPr>
      </w:pPr>
      <w:r w:rsidRPr="00AA5650">
        <w:rPr>
          <w:rFonts w:asciiTheme="minorHAnsi" w:hAnsiTheme="minorHAnsi" w:cstheme="minorHAnsi"/>
          <w:sz w:val="22"/>
          <w:szCs w:val="22"/>
        </w:rPr>
        <w:t xml:space="preserve">S touto přílohou se musí každý účastník řádně seznámit a veškeré níže napsané parametry splnit v alespoň minimálních hodnotách dle ČSN EN 13 201 (osvětlení pozemních komunikací) a v maximálních hodnotách dle ČSN EN 12 464-2 (rušivé světlo); v případě údajů uvedených v přiložených světelně-technických výpočtech dle ČSN EN 13 201 pak minimálně v těchto hodnotách s max. 30% navýšením oproti normové hodnotě.  Technické požadavky na parametry svítidel jsou nastaveny tak, aby investor významně snížil světelné znečistění produkované soustavou veřejného osvětlení, získal kvalitní osvětlovací soustavu s dlouhou životností a minimálními provozními náklady – to znamená s minimálními náklady na údržbu a minimalizovanými náklady na spotřebu elektrické energie. Z toho vychází níže uvedené požadované parametry svítidel. Pro aplikaci mohou být použita svítidla, která mají shodné nebo lepší parametry týkající se příkonu, světelného toku a životnosti dle této přílohy zadávací dokumentace. </w:t>
      </w:r>
    </w:p>
    <w:p w14:paraId="217621C5" w14:textId="666CA1EC" w:rsidR="00222F7F" w:rsidRPr="00AA5650" w:rsidRDefault="00222F7F" w:rsidP="00AA5650">
      <w:pPr>
        <w:pStyle w:val="Odstavecstyl"/>
        <w:rPr>
          <w:rFonts w:asciiTheme="minorHAnsi" w:hAnsiTheme="minorHAnsi" w:cstheme="minorHAnsi"/>
          <w:sz w:val="22"/>
          <w:szCs w:val="22"/>
        </w:rPr>
      </w:pPr>
      <w:r w:rsidRPr="00AA5650">
        <w:rPr>
          <w:rFonts w:asciiTheme="minorHAnsi" w:hAnsiTheme="minorHAnsi" w:cstheme="minorHAnsi"/>
          <w:sz w:val="22"/>
          <w:szCs w:val="22"/>
        </w:rPr>
        <w:t>Pro garanci snížení energetické náročnosti rekonstruované části soustavy veřejného osvětlení, kterou Zadavatel musí po realizaci plánované rekonstrukce veřejného osvětlení prokázat poskytovateli dotace z Národního plánu obnovy v rámci Závěrečného vyhodnocení akce, jsou stanoven</w:t>
      </w:r>
      <w:r w:rsidR="009F4242">
        <w:rPr>
          <w:rFonts w:asciiTheme="minorHAnsi" w:hAnsiTheme="minorHAnsi" w:cstheme="minorHAnsi"/>
          <w:sz w:val="22"/>
          <w:szCs w:val="22"/>
        </w:rPr>
        <w:t xml:space="preserve">y parametry v příloze </w:t>
      </w:r>
      <w:r w:rsidR="00DD1773">
        <w:rPr>
          <w:rFonts w:asciiTheme="minorHAnsi" w:hAnsiTheme="minorHAnsi" w:cstheme="minorHAnsi"/>
          <w:b/>
          <w:sz w:val="22"/>
          <w:szCs w:val="22"/>
        </w:rPr>
        <w:t>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r w:rsidR="00DD1773">
        <w:rPr>
          <w:rFonts w:asciiTheme="minorHAnsi" w:hAnsiTheme="minorHAnsi" w:cstheme="minorHAnsi"/>
          <w:b/>
          <w:sz w:val="22"/>
          <w:szCs w:val="22"/>
        </w:rPr>
        <w:t>3.</w:t>
      </w:r>
    </w:p>
    <w:p w14:paraId="7974BEB7" w14:textId="77777777" w:rsidR="00CD3A10" w:rsidRDefault="00CD3A10" w:rsidP="00D630A6">
      <w:pPr>
        <w:pStyle w:val="Odstavecstyl"/>
        <w:rPr>
          <w:rFonts w:asciiTheme="minorHAnsi" w:hAnsiTheme="minorHAnsi" w:cstheme="minorHAnsi"/>
          <w:sz w:val="22"/>
          <w:szCs w:val="22"/>
        </w:rPr>
      </w:pPr>
    </w:p>
    <w:p w14:paraId="3410331F" w14:textId="77777777" w:rsidR="00546182" w:rsidRDefault="00546182" w:rsidP="00D630A6">
      <w:pPr>
        <w:pStyle w:val="Odstavecstyl"/>
        <w:rPr>
          <w:rFonts w:asciiTheme="minorHAnsi" w:hAnsiTheme="minorHAnsi" w:cstheme="minorHAnsi"/>
          <w:sz w:val="22"/>
          <w:szCs w:val="22"/>
        </w:rPr>
      </w:pPr>
    </w:p>
    <w:p w14:paraId="689733CD" w14:textId="77777777" w:rsidR="00546182" w:rsidRDefault="00546182" w:rsidP="00D630A6">
      <w:pPr>
        <w:pStyle w:val="Odstavecstyl"/>
        <w:rPr>
          <w:rFonts w:asciiTheme="minorHAnsi" w:hAnsiTheme="minorHAnsi" w:cstheme="minorHAnsi"/>
          <w:sz w:val="22"/>
          <w:szCs w:val="22"/>
        </w:rPr>
      </w:pPr>
    </w:p>
    <w:p w14:paraId="426370C8" w14:textId="77777777" w:rsidR="00546182" w:rsidRDefault="00546182" w:rsidP="00D630A6">
      <w:pPr>
        <w:pStyle w:val="Odstavecstyl"/>
        <w:rPr>
          <w:rFonts w:asciiTheme="minorHAnsi" w:hAnsiTheme="minorHAnsi" w:cstheme="minorHAnsi"/>
          <w:sz w:val="22"/>
          <w:szCs w:val="22"/>
        </w:rPr>
      </w:pPr>
    </w:p>
    <w:p w14:paraId="7F4717E4" w14:textId="77777777" w:rsidR="005C2801" w:rsidRDefault="005C2801" w:rsidP="00D630A6">
      <w:pPr>
        <w:pStyle w:val="Odstavecstyl"/>
        <w:rPr>
          <w:rFonts w:asciiTheme="minorHAnsi" w:hAnsiTheme="minorHAnsi" w:cstheme="minorHAnsi"/>
          <w:i/>
          <w:szCs w:val="22"/>
        </w:rPr>
      </w:pPr>
    </w:p>
    <w:p w14:paraId="0F44D3E5" w14:textId="77777777" w:rsidR="005C2801" w:rsidRDefault="005C2801" w:rsidP="00D630A6">
      <w:pPr>
        <w:pStyle w:val="Odstavecstyl"/>
        <w:rPr>
          <w:rFonts w:asciiTheme="minorHAnsi" w:hAnsiTheme="minorHAnsi" w:cstheme="minorHAnsi"/>
          <w:i/>
          <w:szCs w:val="22"/>
        </w:rPr>
      </w:pPr>
    </w:p>
    <w:p w14:paraId="31781BB7" w14:textId="77777777" w:rsidR="005C2801" w:rsidRDefault="005C2801" w:rsidP="00D630A6">
      <w:pPr>
        <w:pStyle w:val="Odstavecstyl"/>
        <w:rPr>
          <w:rFonts w:asciiTheme="minorHAnsi" w:hAnsiTheme="minorHAnsi" w:cstheme="minorHAnsi"/>
          <w:i/>
          <w:szCs w:val="22"/>
        </w:rPr>
      </w:pPr>
    </w:p>
    <w:p w14:paraId="185B3EFE" w14:textId="77777777" w:rsidR="005C2801" w:rsidRDefault="005C2801" w:rsidP="00D630A6">
      <w:pPr>
        <w:pStyle w:val="Odstavecstyl"/>
        <w:rPr>
          <w:rFonts w:asciiTheme="minorHAnsi" w:hAnsiTheme="minorHAnsi" w:cstheme="minorHAnsi"/>
          <w:i/>
          <w:szCs w:val="22"/>
        </w:rPr>
      </w:pPr>
    </w:p>
    <w:p w14:paraId="220B01C6" w14:textId="77777777" w:rsidR="005C2801" w:rsidRDefault="005C2801" w:rsidP="00D630A6">
      <w:pPr>
        <w:pStyle w:val="Odstavecstyl"/>
        <w:rPr>
          <w:rFonts w:asciiTheme="minorHAnsi" w:hAnsiTheme="minorHAnsi" w:cstheme="minorHAnsi"/>
          <w:i/>
          <w:szCs w:val="22"/>
        </w:rPr>
      </w:pPr>
    </w:p>
    <w:p w14:paraId="5D3530DD" w14:textId="77777777" w:rsidR="005C2801" w:rsidRDefault="005C2801" w:rsidP="00D630A6">
      <w:pPr>
        <w:pStyle w:val="Odstavecstyl"/>
        <w:rPr>
          <w:rFonts w:asciiTheme="minorHAnsi" w:hAnsiTheme="minorHAnsi" w:cstheme="minorHAnsi"/>
          <w:i/>
          <w:szCs w:val="22"/>
        </w:rPr>
      </w:pPr>
    </w:p>
    <w:p w14:paraId="159B6DB1" w14:textId="77777777" w:rsidR="005C2801" w:rsidRDefault="005C2801" w:rsidP="00D630A6">
      <w:pPr>
        <w:pStyle w:val="Odstavecstyl"/>
        <w:rPr>
          <w:rFonts w:asciiTheme="minorHAnsi" w:hAnsiTheme="minorHAnsi" w:cstheme="minorHAnsi"/>
          <w:i/>
          <w:szCs w:val="22"/>
        </w:rPr>
      </w:pPr>
    </w:p>
    <w:p w14:paraId="5336FB6A" w14:textId="77777777" w:rsidR="005C2801" w:rsidRDefault="005C2801" w:rsidP="00D630A6">
      <w:pPr>
        <w:pStyle w:val="Odstavecstyl"/>
        <w:rPr>
          <w:rFonts w:asciiTheme="minorHAnsi" w:hAnsiTheme="minorHAnsi" w:cstheme="minorHAnsi"/>
          <w:i/>
          <w:szCs w:val="22"/>
        </w:rPr>
      </w:pPr>
    </w:p>
    <w:p w14:paraId="6BD83C66" w14:textId="77777777" w:rsidR="005C2801" w:rsidRDefault="005C2801" w:rsidP="00D630A6">
      <w:pPr>
        <w:pStyle w:val="Odstavecstyl"/>
        <w:rPr>
          <w:rFonts w:asciiTheme="minorHAnsi" w:hAnsiTheme="minorHAnsi" w:cstheme="minorHAnsi"/>
          <w:i/>
          <w:szCs w:val="22"/>
        </w:rPr>
      </w:pPr>
    </w:p>
    <w:p w14:paraId="378F0D0B" w14:textId="77777777" w:rsidR="005C2801" w:rsidRDefault="005C2801" w:rsidP="00D630A6">
      <w:pPr>
        <w:pStyle w:val="Odstavecstyl"/>
        <w:rPr>
          <w:rFonts w:asciiTheme="minorHAnsi" w:hAnsiTheme="minorHAnsi" w:cstheme="minorHAnsi"/>
          <w:i/>
          <w:szCs w:val="22"/>
        </w:rPr>
      </w:pPr>
    </w:p>
    <w:p w14:paraId="011C0A9F" w14:textId="77777777" w:rsidR="005C2801" w:rsidRDefault="005C2801" w:rsidP="00D630A6">
      <w:pPr>
        <w:pStyle w:val="Odstavecstyl"/>
        <w:rPr>
          <w:rFonts w:asciiTheme="minorHAnsi" w:hAnsiTheme="minorHAnsi" w:cstheme="minorHAnsi"/>
          <w:i/>
          <w:szCs w:val="22"/>
        </w:rPr>
      </w:pPr>
    </w:p>
    <w:p w14:paraId="6CED2DC5" w14:textId="77777777" w:rsidR="005C2801" w:rsidRDefault="005C2801" w:rsidP="00D630A6">
      <w:pPr>
        <w:pStyle w:val="Odstavecstyl"/>
        <w:rPr>
          <w:rFonts w:asciiTheme="minorHAnsi" w:hAnsiTheme="minorHAnsi" w:cstheme="minorHAnsi"/>
          <w:i/>
          <w:szCs w:val="22"/>
        </w:rPr>
      </w:pPr>
    </w:p>
    <w:p w14:paraId="674F1C6E" w14:textId="2BD030CF" w:rsidR="00D630A6" w:rsidRPr="00D630A6" w:rsidRDefault="00D630A6" w:rsidP="00D630A6">
      <w:pPr>
        <w:pStyle w:val="Odstavecstyl"/>
        <w:rPr>
          <w:rFonts w:asciiTheme="minorHAnsi" w:hAnsiTheme="minorHAnsi" w:cstheme="minorHAnsi"/>
          <w:i/>
          <w:szCs w:val="22"/>
        </w:rPr>
      </w:pPr>
      <w:r w:rsidRPr="00D630A6">
        <w:rPr>
          <w:rFonts w:asciiTheme="minorHAnsi" w:hAnsiTheme="minorHAnsi" w:cstheme="minorHAnsi"/>
          <w:i/>
          <w:szCs w:val="22"/>
        </w:rPr>
        <w:t xml:space="preserve">[Pozn.: Obsahují-li zadávací podmínky či jiné podklady pro zpracování nabídky poskytnuté zadavatelem požadavky nebo odkazy na obchodní firmy, názvy nebo jména a příjmení, specifická označení zboží a služeb, které platí pro určitou osobu, případně její organizační složku za příznačné, patenty na vynálezy, užitné vzory, průmyslové vzory, ochranné známky nebo označení původu, pokud by to vedlo ke zvýhodnění nebo vyloučení určitých účastníků nebo určitých výrobků, má se za to, že zadavatel připouští pro plnění zakázky použití i jiných, kvalitativně a technicky obdobných řešení.] </w:t>
      </w:r>
    </w:p>
    <w:p w14:paraId="4B9F4661" w14:textId="77777777" w:rsidR="00D630A6" w:rsidRPr="00D630A6" w:rsidRDefault="00D630A6">
      <w:pPr>
        <w:rPr>
          <w:rFonts w:eastAsia="Times New Roman" w:cstheme="minorHAnsi"/>
          <w:i/>
          <w:sz w:val="20"/>
          <w:lang w:eastAsia="cs-CZ"/>
        </w:rPr>
      </w:pPr>
      <w:r w:rsidRPr="00D630A6">
        <w:rPr>
          <w:rFonts w:cstheme="minorHAnsi"/>
          <w:i/>
          <w:sz w:val="20"/>
          <w:szCs w:val="24"/>
        </w:rPr>
        <w:br w:type="page"/>
      </w:r>
    </w:p>
    <w:p w14:paraId="0A159298" w14:textId="4472D52C" w:rsidR="00D630A6" w:rsidRDefault="00D630A6" w:rsidP="00D630A6">
      <w:pPr>
        <w:pStyle w:val="Oddlstyl"/>
        <w:spacing w:after="144"/>
        <w:rPr>
          <w:rFonts w:cstheme="minorHAnsi"/>
          <w:sz w:val="22"/>
        </w:rPr>
      </w:pPr>
      <w:r w:rsidRPr="00D630A6">
        <w:rPr>
          <w:rFonts w:cstheme="minorHAnsi"/>
          <w:sz w:val="22"/>
        </w:rPr>
        <w:lastRenderedPageBreak/>
        <w:t>Technické parametry svítidel</w:t>
      </w:r>
      <w:r>
        <w:rPr>
          <w:rFonts w:cstheme="minorHAnsi"/>
          <w:sz w:val="22"/>
        </w:rPr>
        <w:t>:</w:t>
      </w:r>
    </w:p>
    <w:p w14:paraId="0468DD78" w14:textId="77777777" w:rsidR="00D630A6" w:rsidRPr="00D630A6" w:rsidRDefault="00D630A6" w:rsidP="00D630A6">
      <w:pPr>
        <w:pStyle w:val="Oddlstyl"/>
        <w:spacing w:after="144"/>
        <w:rPr>
          <w:rFonts w:cstheme="minorHAnsi"/>
          <w:sz w:val="22"/>
        </w:rPr>
      </w:pPr>
    </w:p>
    <w:p w14:paraId="4BFA2D2F" w14:textId="156DE823" w:rsidR="00013ED8" w:rsidRPr="00D630A6" w:rsidRDefault="00D630A6" w:rsidP="00013ED8">
      <w:pPr>
        <w:pStyle w:val="Odstavecstyl"/>
        <w:rPr>
          <w:rFonts w:asciiTheme="minorHAnsi" w:hAnsiTheme="minorHAnsi" w:cstheme="minorHAnsi"/>
          <w:sz w:val="22"/>
          <w:szCs w:val="22"/>
        </w:rPr>
      </w:pPr>
      <w:r w:rsidRPr="00D630A6">
        <w:rPr>
          <w:rFonts w:asciiTheme="minorHAnsi" w:hAnsiTheme="minorHAnsi" w:cstheme="minorHAnsi"/>
          <w:sz w:val="22"/>
          <w:szCs w:val="22"/>
        </w:rPr>
        <w:t>Zadavatel požaduje po dodavateli, aby jím použitá osvětlovací tělesa splňovala všechny legislativně závazné požadavky dané platnou legislativou ČR a požadavky ČSN z hlediska bezpečnosti provozu osvětlovací soustavy a z hlediska vlivu osvětlovací soustavy na elektrickou síť</w:t>
      </w:r>
      <w:r w:rsidR="00013ED8" w:rsidRPr="00013ED8">
        <w:rPr>
          <w:rFonts w:asciiTheme="minorHAnsi" w:hAnsiTheme="minorHAnsi" w:cstheme="minorHAnsi"/>
          <w:b/>
          <w:sz w:val="22"/>
          <w:szCs w:val="22"/>
        </w:rPr>
        <w:t xml:space="preserve"> </w:t>
      </w:r>
      <w:r w:rsidR="00DD1773">
        <w:rPr>
          <w:rFonts w:asciiTheme="minorHAnsi" w:hAnsiTheme="minorHAnsi" w:cstheme="minorHAnsi"/>
          <w:b/>
          <w:sz w:val="22"/>
          <w:szCs w:val="22"/>
        </w:rPr>
        <w:t>Příloha 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r w:rsidR="00DD1773">
        <w:rPr>
          <w:rFonts w:asciiTheme="minorHAnsi" w:hAnsiTheme="minorHAnsi" w:cstheme="minorHAnsi"/>
          <w:b/>
          <w:sz w:val="22"/>
          <w:szCs w:val="22"/>
        </w:rPr>
        <w:t xml:space="preserve">3, </w:t>
      </w:r>
      <w:r w:rsidR="00013ED8" w:rsidRPr="0024776D">
        <w:rPr>
          <w:rFonts w:asciiTheme="minorHAnsi" w:hAnsiTheme="minorHAnsi" w:cstheme="minorHAnsi"/>
          <w:sz w:val="22"/>
          <w:szCs w:val="22"/>
        </w:rPr>
        <w:t>definuje požadavky zadavatele, na svítidla pro venkovní osvětlení.</w:t>
      </w:r>
      <w:r w:rsidR="00013ED8" w:rsidRPr="00D630A6">
        <w:rPr>
          <w:rFonts w:asciiTheme="minorHAnsi" w:hAnsiTheme="minorHAnsi" w:cstheme="minorHAnsi"/>
          <w:sz w:val="22"/>
          <w:szCs w:val="22"/>
        </w:rPr>
        <w:t xml:space="preserve"> Zadavatel požaduje svítidla primárně navržená pro osazení deskou plošných spojů s LED čipy a čočkami</w:t>
      </w:r>
      <w:bookmarkStart w:id="0" w:name="_Hlk29458453"/>
      <w:r w:rsidR="00013ED8" w:rsidRPr="00D630A6">
        <w:rPr>
          <w:rFonts w:asciiTheme="minorHAnsi" w:hAnsiTheme="minorHAnsi" w:cstheme="minorHAnsi"/>
          <w:sz w:val="22"/>
          <w:szCs w:val="22"/>
        </w:rPr>
        <w:t>. Svítidla musí mít deklaraci o shodě (CE), deklaraci o elektromagnetické kompatibilitě (EMC), protokol o IP, IK</w:t>
      </w:r>
      <w:r w:rsidR="00546182">
        <w:rPr>
          <w:rFonts w:asciiTheme="minorHAnsi" w:hAnsiTheme="minorHAnsi" w:cstheme="minorHAnsi"/>
          <w:sz w:val="22"/>
          <w:szCs w:val="22"/>
        </w:rPr>
        <w:t xml:space="preserve">, </w:t>
      </w:r>
      <w:r w:rsidR="00013ED8" w:rsidRPr="00D630A6">
        <w:rPr>
          <w:rFonts w:asciiTheme="minorHAnsi" w:hAnsiTheme="minorHAnsi" w:cstheme="minorHAnsi"/>
          <w:sz w:val="22"/>
          <w:szCs w:val="22"/>
        </w:rPr>
        <w:t>certifikaci ENEC</w:t>
      </w:r>
      <w:bookmarkEnd w:id="0"/>
      <w:r w:rsidR="00546182">
        <w:rPr>
          <w:rFonts w:asciiTheme="minorHAnsi" w:hAnsiTheme="minorHAnsi" w:cstheme="minorHAnsi"/>
          <w:sz w:val="22"/>
          <w:szCs w:val="22"/>
        </w:rPr>
        <w:t xml:space="preserve"> a </w:t>
      </w:r>
      <w:r w:rsidR="00013ED8">
        <w:rPr>
          <w:rFonts w:asciiTheme="minorHAnsi" w:hAnsiTheme="minorHAnsi" w:cstheme="minorHAnsi"/>
          <w:sz w:val="22"/>
          <w:szCs w:val="22"/>
        </w:rPr>
        <w:t>ENEC+.</w:t>
      </w:r>
      <w:r w:rsidR="00013ED8" w:rsidRPr="00D630A6">
        <w:rPr>
          <w:rFonts w:asciiTheme="minorHAnsi" w:hAnsiTheme="minorHAnsi" w:cstheme="minorHAnsi"/>
          <w:sz w:val="22"/>
          <w:szCs w:val="22"/>
        </w:rPr>
        <w:t xml:space="preserve"> </w:t>
      </w:r>
      <w:r w:rsidR="00013ED8" w:rsidRPr="00D630A6">
        <w:rPr>
          <w:rFonts w:asciiTheme="minorHAnsi" w:hAnsiTheme="minorHAnsi" w:cstheme="minorHAnsi"/>
          <w:b/>
          <w:bCs/>
          <w:sz w:val="22"/>
          <w:szCs w:val="22"/>
        </w:rPr>
        <w:t>Všechny výše požadované deklarace je účastník povinen předložit již při podání nabídky</w:t>
      </w:r>
      <w:r w:rsidR="00013ED8" w:rsidRPr="00D630A6">
        <w:rPr>
          <w:rFonts w:asciiTheme="minorHAnsi" w:hAnsiTheme="minorHAnsi" w:cstheme="minorHAnsi"/>
          <w:sz w:val="22"/>
          <w:szCs w:val="22"/>
        </w:rPr>
        <w:t xml:space="preserve">. </w:t>
      </w:r>
      <w:r w:rsidR="00013ED8" w:rsidRPr="00D630A6">
        <w:rPr>
          <w:rFonts w:asciiTheme="minorHAnsi" w:hAnsiTheme="minorHAnsi" w:cstheme="minorHAnsi"/>
          <w:b/>
          <w:bCs/>
          <w:sz w:val="22"/>
          <w:szCs w:val="22"/>
        </w:rPr>
        <w:t>Pro všechna</w:t>
      </w:r>
      <w:r w:rsidR="00013ED8">
        <w:rPr>
          <w:rFonts w:asciiTheme="minorHAnsi" w:hAnsiTheme="minorHAnsi" w:cstheme="minorHAnsi"/>
          <w:b/>
          <w:bCs/>
          <w:sz w:val="22"/>
          <w:szCs w:val="22"/>
        </w:rPr>
        <w:t xml:space="preserve"> </w:t>
      </w:r>
      <w:r w:rsidR="00546182">
        <w:rPr>
          <w:rFonts w:asciiTheme="minorHAnsi" w:hAnsiTheme="minorHAnsi" w:cstheme="minorHAnsi"/>
          <w:b/>
          <w:bCs/>
          <w:sz w:val="22"/>
          <w:szCs w:val="22"/>
        </w:rPr>
        <w:t xml:space="preserve">silniční </w:t>
      </w:r>
      <w:r w:rsidR="00546182" w:rsidRPr="00D630A6">
        <w:rPr>
          <w:rFonts w:asciiTheme="minorHAnsi" w:hAnsiTheme="minorHAnsi" w:cstheme="minorHAnsi"/>
          <w:b/>
          <w:bCs/>
          <w:sz w:val="22"/>
          <w:szCs w:val="22"/>
        </w:rPr>
        <w:t>svítidla</w:t>
      </w:r>
      <w:r w:rsidR="00013ED8" w:rsidRPr="00D630A6">
        <w:rPr>
          <w:rFonts w:asciiTheme="minorHAnsi" w:hAnsiTheme="minorHAnsi" w:cstheme="minorHAnsi"/>
          <w:b/>
          <w:bCs/>
          <w:sz w:val="22"/>
          <w:szCs w:val="22"/>
        </w:rPr>
        <w:t xml:space="preserve"> je vyžadován stejný design a tvar (pro různé příkonové varianty).</w:t>
      </w:r>
      <w:r w:rsidR="00013ED8" w:rsidRPr="00D630A6">
        <w:rPr>
          <w:rFonts w:asciiTheme="minorHAnsi" w:hAnsiTheme="minorHAnsi" w:cstheme="minorHAnsi"/>
          <w:b/>
          <w:sz w:val="22"/>
          <w:szCs w:val="22"/>
        </w:rPr>
        <w:t xml:space="preserve"> </w:t>
      </w:r>
    </w:p>
    <w:p w14:paraId="7F9E97CF" w14:textId="01D7B9A9" w:rsidR="00D630A6" w:rsidRPr="00D630A6" w:rsidRDefault="00D630A6" w:rsidP="00D630A6">
      <w:pPr>
        <w:pStyle w:val="Odstavecstyl"/>
        <w:rPr>
          <w:rFonts w:asciiTheme="minorHAnsi" w:hAnsiTheme="minorHAnsi" w:cstheme="minorHAnsi"/>
          <w:sz w:val="22"/>
          <w:szCs w:val="22"/>
        </w:rPr>
      </w:pPr>
    </w:p>
    <w:p w14:paraId="7710C78E" w14:textId="2F7C32D0" w:rsidR="00D630A6" w:rsidRPr="00D630A6" w:rsidRDefault="00013ED8" w:rsidP="00D630A6">
      <w:pPr>
        <w:pStyle w:val="Odstavecstyl"/>
        <w:rPr>
          <w:rFonts w:asciiTheme="minorHAnsi" w:hAnsiTheme="minorHAnsi" w:cstheme="minorHAnsi"/>
          <w:sz w:val="22"/>
          <w:szCs w:val="22"/>
        </w:rPr>
      </w:pPr>
      <w:bookmarkStart w:id="1" w:name="_Hlk507507454"/>
      <w:r w:rsidRPr="0024776D">
        <w:rPr>
          <w:rFonts w:asciiTheme="minorHAnsi" w:hAnsiTheme="minorHAnsi" w:cstheme="minorHAnsi"/>
          <w:sz w:val="22"/>
          <w:szCs w:val="22"/>
        </w:rPr>
        <w:t>Parametry</w:t>
      </w:r>
      <w:r w:rsidR="009F4242">
        <w:rPr>
          <w:rFonts w:asciiTheme="minorHAnsi" w:hAnsiTheme="minorHAnsi" w:cstheme="minorHAnsi"/>
          <w:sz w:val="22"/>
          <w:szCs w:val="22"/>
        </w:rPr>
        <w:t xml:space="preserve"> stanovené Přílohou </w:t>
      </w:r>
      <w:r w:rsidR="00DD1773">
        <w:rPr>
          <w:rFonts w:asciiTheme="minorHAnsi" w:hAnsiTheme="minorHAnsi" w:cstheme="minorHAnsi"/>
          <w:b/>
          <w:sz w:val="22"/>
          <w:szCs w:val="22"/>
        </w:rPr>
        <w:t>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r w:rsidR="00DD1773">
        <w:rPr>
          <w:rFonts w:asciiTheme="minorHAnsi" w:hAnsiTheme="minorHAnsi" w:cstheme="minorHAnsi"/>
          <w:b/>
          <w:sz w:val="22"/>
          <w:szCs w:val="22"/>
        </w:rPr>
        <w:t xml:space="preserve">3, </w:t>
      </w:r>
      <w:r w:rsidRPr="0024776D">
        <w:rPr>
          <w:rFonts w:asciiTheme="minorHAnsi" w:hAnsiTheme="minorHAnsi" w:cstheme="minorHAnsi"/>
          <w:sz w:val="22"/>
          <w:szCs w:val="22"/>
        </w:rPr>
        <w:t xml:space="preserve">prokáže účastník katalogovým listem svítidla, kde budou uvedeny </w:t>
      </w:r>
      <w:r w:rsidRPr="0024776D">
        <w:rPr>
          <w:rFonts w:asciiTheme="minorHAnsi" w:hAnsiTheme="minorHAnsi" w:cstheme="minorHAnsi"/>
          <w:b/>
          <w:bCs/>
          <w:sz w:val="22"/>
          <w:szCs w:val="22"/>
        </w:rPr>
        <w:t>všechny jednotlivé parametry</w:t>
      </w:r>
      <w:r w:rsidRPr="0024776D">
        <w:rPr>
          <w:rFonts w:asciiTheme="minorHAnsi" w:hAnsiTheme="minorHAnsi" w:cstheme="minorHAnsi"/>
          <w:sz w:val="22"/>
          <w:szCs w:val="22"/>
        </w:rPr>
        <w:t>. Dále účastník tyto parametry potvrd</w:t>
      </w:r>
      <w:r w:rsidR="009F4242">
        <w:rPr>
          <w:rFonts w:asciiTheme="minorHAnsi" w:hAnsiTheme="minorHAnsi" w:cstheme="minorHAnsi"/>
          <w:sz w:val="22"/>
          <w:szCs w:val="22"/>
        </w:rPr>
        <w:t xml:space="preserve">í v samotné příloze </w:t>
      </w:r>
      <w:r w:rsidR="00DD1773">
        <w:rPr>
          <w:rFonts w:asciiTheme="minorHAnsi" w:hAnsiTheme="minorHAnsi" w:cstheme="minorHAnsi"/>
          <w:b/>
          <w:sz w:val="22"/>
          <w:szCs w:val="22"/>
        </w:rPr>
        <w:t>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r w:rsidR="00DD1773">
        <w:rPr>
          <w:rFonts w:asciiTheme="minorHAnsi" w:hAnsiTheme="minorHAnsi" w:cstheme="minorHAnsi"/>
          <w:b/>
          <w:sz w:val="22"/>
          <w:szCs w:val="22"/>
        </w:rPr>
        <w:t xml:space="preserve">3. </w:t>
      </w:r>
      <w:r w:rsidRPr="0024776D">
        <w:rPr>
          <w:rFonts w:asciiTheme="minorHAnsi" w:hAnsiTheme="minorHAnsi" w:cstheme="minorHAnsi"/>
          <w:sz w:val="22"/>
          <w:szCs w:val="22"/>
        </w:rPr>
        <w:t xml:space="preserve">Technické parametry svítidel, která jsou součástí ZD. Zde účastník vybere možnost Ano nebo Ne, popřípadě doplní hodnotu dle jím nabízeného svítidla. </w:t>
      </w:r>
      <w:r w:rsidRPr="0024776D">
        <w:rPr>
          <w:rFonts w:asciiTheme="minorHAnsi" w:hAnsiTheme="minorHAnsi" w:cstheme="minorHAnsi"/>
          <w:b/>
          <w:sz w:val="22"/>
          <w:szCs w:val="22"/>
        </w:rPr>
        <w:t>Údaje</w:t>
      </w:r>
      <w:r w:rsidR="009F4242">
        <w:rPr>
          <w:rFonts w:asciiTheme="minorHAnsi" w:hAnsiTheme="minorHAnsi" w:cstheme="minorHAnsi"/>
          <w:b/>
          <w:sz w:val="22"/>
          <w:szCs w:val="22"/>
        </w:rPr>
        <w:t xml:space="preserve"> vypln</w:t>
      </w:r>
      <w:r w:rsidR="00DD1773">
        <w:rPr>
          <w:rFonts w:asciiTheme="minorHAnsi" w:hAnsiTheme="minorHAnsi" w:cstheme="minorHAnsi"/>
          <w:b/>
          <w:sz w:val="22"/>
          <w:szCs w:val="22"/>
        </w:rPr>
        <w:t>ěné v příloze 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r w:rsidR="00DD1773">
        <w:rPr>
          <w:rFonts w:asciiTheme="minorHAnsi" w:hAnsiTheme="minorHAnsi" w:cstheme="minorHAnsi"/>
          <w:b/>
          <w:sz w:val="22"/>
          <w:szCs w:val="22"/>
        </w:rPr>
        <w:t xml:space="preserve">3, </w:t>
      </w:r>
      <w:r w:rsidRPr="0024776D">
        <w:rPr>
          <w:rFonts w:asciiTheme="minorHAnsi" w:hAnsiTheme="minorHAnsi" w:cstheme="minorHAnsi"/>
          <w:b/>
          <w:sz w:val="22"/>
          <w:szCs w:val="22"/>
        </w:rPr>
        <w:t xml:space="preserve">musí korespondovat s předloženým katalogovým listem svítidla (musí v něm být uvedeny všechny požadované parametry) a štítkem předloženého vzorku svítidla. Budou-li se parametry lišit, bude </w:t>
      </w:r>
      <w:r w:rsidRPr="0024776D">
        <w:rPr>
          <w:rFonts w:asciiTheme="minorHAnsi" w:hAnsiTheme="minorHAnsi" w:cstheme="minorHAnsi"/>
          <w:b/>
          <w:bCs/>
          <w:sz w:val="22"/>
          <w:szCs w:val="22"/>
        </w:rPr>
        <w:t>účastník</w:t>
      </w:r>
      <w:r w:rsidRPr="0024776D">
        <w:rPr>
          <w:rFonts w:asciiTheme="minorHAnsi" w:hAnsiTheme="minorHAnsi" w:cstheme="minorHAnsi"/>
          <w:b/>
          <w:sz w:val="22"/>
          <w:szCs w:val="22"/>
        </w:rPr>
        <w:t xml:space="preserve"> vyřazen. Účastník musí spolu s katalogovým listem předložit požadované certifikát</w:t>
      </w:r>
      <w:r w:rsidR="009F4242">
        <w:rPr>
          <w:rFonts w:asciiTheme="minorHAnsi" w:hAnsiTheme="minorHAnsi" w:cstheme="minorHAnsi"/>
          <w:b/>
          <w:sz w:val="22"/>
          <w:szCs w:val="22"/>
        </w:rPr>
        <w:t>y vyps</w:t>
      </w:r>
      <w:r w:rsidR="00DD1773">
        <w:rPr>
          <w:rFonts w:asciiTheme="minorHAnsi" w:hAnsiTheme="minorHAnsi" w:cstheme="minorHAnsi"/>
          <w:b/>
          <w:sz w:val="22"/>
          <w:szCs w:val="22"/>
        </w:rPr>
        <w:t>ané v příloze 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proofErr w:type="gramStart"/>
      <w:r w:rsidR="00DD1773">
        <w:rPr>
          <w:rFonts w:asciiTheme="minorHAnsi" w:hAnsiTheme="minorHAnsi" w:cstheme="minorHAnsi"/>
          <w:b/>
          <w:sz w:val="22"/>
          <w:szCs w:val="22"/>
        </w:rPr>
        <w:t xml:space="preserve">3, </w:t>
      </w:r>
      <w:r w:rsidR="009F4242">
        <w:rPr>
          <w:rFonts w:asciiTheme="minorHAnsi" w:hAnsiTheme="minorHAnsi" w:cstheme="minorHAnsi"/>
          <w:b/>
          <w:sz w:val="22"/>
          <w:szCs w:val="22"/>
        </w:rPr>
        <w:t xml:space="preserve"> </w:t>
      </w:r>
      <w:r w:rsidRPr="0024776D">
        <w:rPr>
          <w:rFonts w:asciiTheme="minorHAnsi" w:hAnsiTheme="minorHAnsi" w:cstheme="minorHAnsi"/>
          <w:sz w:val="22"/>
          <w:szCs w:val="22"/>
        </w:rPr>
        <w:t xml:space="preserve"> </w:t>
      </w:r>
      <w:proofErr w:type="gramEnd"/>
      <w:r w:rsidRPr="0024776D">
        <w:rPr>
          <w:rFonts w:asciiTheme="minorHAnsi" w:hAnsiTheme="minorHAnsi" w:cstheme="minorHAnsi"/>
          <w:b/>
          <w:sz w:val="22"/>
          <w:szCs w:val="22"/>
        </w:rPr>
        <w:t>a uvedené výše</w:t>
      </w:r>
      <w:r w:rsidR="00546182">
        <w:rPr>
          <w:rFonts w:asciiTheme="minorHAnsi" w:hAnsiTheme="minorHAnsi" w:cstheme="minorHAnsi"/>
          <w:b/>
          <w:sz w:val="22"/>
          <w:szCs w:val="22"/>
        </w:rPr>
        <w:t>.</w:t>
      </w:r>
    </w:p>
    <w:p w14:paraId="59C48EF8" w14:textId="77777777" w:rsidR="00D630A6" w:rsidRPr="00D630A6" w:rsidRDefault="00D630A6" w:rsidP="00D630A6">
      <w:pPr>
        <w:pStyle w:val="Odstavecstyl"/>
        <w:rPr>
          <w:rFonts w:asciiTheme="minorHAnsi" w:hAnsiTheme="minorHAnsi" w:cstheme="minorHAnsi"/>
          <w:sz w:val="22"/>
          <w:szCs w:val="22"/>
        </w:rPr>
      </w:pPr>
    </w:p>
    <w:bookmarkEnd w:id="1"/>
    <w:p w14:paraId="6DC23907" w14:textId="669892F2" w:rsidR="00013ED8" w:rsidRPr="00D630A6" w:rsidRDefault="00013ED8" w:rsidP="00013ED8">
      <w:pPr>
        <w:pStyle w:val="Odstavecstyl"/>
        <w:rPr>
          <w:rFonts w:asciiTheme="minorHAnsi" w:hAnsiTheme="minorHAnsi" w:cstheme="minorHAnsi"/>
          <w:sz w:val="22"/>
          <w:szCs w:val="22"/>
        </w:rPr>
      </w:pPr>
      <w:r w:rsidRPr="00D630A6">
        <w:rPr>
          <w:rFonts w:asciiTheme="minorHAnsi" w:hAnsiTheme="minorHAnsi" w:cstheme="minorHAnsi"/>
          <w:b/>
          <w:sz w:val="22"/>
          <w:szCs w:val="22"/>
        </w:rPr>
        <w:t xml:space="preserve">Účastník </w:t>
      </w:r>
      <w:r w:rsidR="005C2801">
        <w:rPr>
          <w:rFonts w:asciiTheme="minorHAnsi" w:hAnsiTheme="minorHAnsi" w:cstheme="minorHAnsi"/>
          <w:b/>
          <w:sz w:val="22"/>
          <w:szCs w:val="22"/>
        </w:rPr>
        <w:t>může být vyzván k předložení</w:t>
      </w:r>
      <w:r w:rsidRPr="00D630A6">
        <w:rPr>
          <w:rFonts w:asciiTheme="minorHAnsi" w:hAnsiTheme="minorHAnsi" w:cstheme="minorHAnsi"/>
          <w:b/>
          <w:sz w:val="22"/>
          <w:szCs w:val="22"/>
        </w:rPr>
        <w:t xml:space="preserve"> vzor</w:t>
      </w:r>
      <w:r w:rsidR="00546182">
        <w:rPr>
          <w:rFonts w:asciiTheme="minorHAnsi" w:hAnsiTheme="minorHAnsi" w:cstheme="minorHAnsi"/>
          <w:b/>
          <w:sz w:val="22"/>
          <w:szCs w:val="22"/>
        </w:rPr>
        <w:t>k</w:t>
      </w:r>
      <w:r w:rsidR="005C2801">
        <w:rPr>
          <w:rFonts w:asciiTheme="minorHAnsi" w:hAnsiTheme="minorHAnsi" w:cstheme="minorHAnsi"/>
          <w:b/>
          <w:sz w:val="22"/>
          <w:szCs w:val="22"/>
        </w:rPr>
        <w:t>u</w:t>
      </w:r>
      <w:r>
        <w:rPr>
          <w:rFonts w:asciiTheme="minorHAnsi" w:hAnsiTheme="minorHAnsi" w:cstheme="minorHAnsi"/>
          <w:b/>
          <w:sz w:val="22"/>
          <w:szCs w:val="22"/>
        </w:rPr>
        <w:t xml:space="preserve"> svítidl</w:t>
      </w:r>
      <w:r w:rsidR="00546182">
        <w:rPr>
          <w:rFonts w:asciiTheme="minorHAnsi" w:hAnsiTheme="minorHAnsi" w:cstheme="minorHAnsi"/>
          <w:b/>
          <w:sz w:val="22"/>
          <w:szCs w:val="22"/>
        </w:rPr>
        <w:t>a</w:t>
      </w:r>
      <w:r w:rsidRPr="00D630A6">
        <w:rPr>
          <w:rFonts w:asciiTheme="minorHAnsi" w:hAnsiTheme="minorHAnsi" w:cstheme="minorHAnsi"/>
          <w:sz w:val="22"/>
          <w:szCs w:val="22"/>
        </w:rPr>
        <w:t xml:space="preserve">, který bude mít přesně ty parametry, které účastník </w:t>
      </w:r>
      <w:r w:rsidR="009F4242">
        <w:rPr>
          <w:rFonts w:asciiTheme="minorHAnsi" w:hAnsiTheme="minorHAnsi" w:cstheme="minorHAnsi"/>
          <w:sz w:val="22"/>
          <w:szCs w:val="22"/>
        </w:rPr>
        <w:t xml:space="preserve">potvrdí v příloze </w:t>
      </w:r>
      <w:r w:rsidR="00DD1773">
        <w:rPr>
          <w:rFonts w:asciiTheme="minorHAnsi" w:hAnsiTheme="minorHAnsi" w:cstheme="minorHAnsi"/>
          <w:b/>
          <w:sz w:val="22"/>
          <w:szCs w:val="22"/>
        </w:rPr>
        <w:t>č.</w:t>
      </w:r>
      <w:r w:rsidR="001764D9" w:rsidRPr="001764D9">
        <w:t xml:space="preserve"> </w:t>
      </w:r>
      <w:r w:rsidR="001764D9" w:rsidRPr="001764D9">
        <w:rPr>
          <w:rFonts w:asciiTheme="minorHAnsi" w:hAnsiTheme="minorHAnsi" w:cstheme="minorHAnsi"/>
          <w:b/>
          <w:sz w:val="22"/>
          <w:szCs w:val="22"/>
        </w:rPr>
        <w:t>6.</w:t>
      </w:r>
      <w:r w:rsidR="001764D9" w:rsidRPr="001764D9">
        <w:rPr>
          <w:rFonts w:asciiTheme="minorHAnsi" w:hAnsiTheme="minorHAnsi" w:cstheme="minorHAnsi"/>
          <w:b/>
          <w:sz w:val="22"/>
          <w:szCs w:val="22"/>
        </w:rPr>
        <w:t xml:space="preserve"> </w:t>
      </w:r>
      <w:r w:rsidR="00DD1773">
        <w:rPr>
          <w:rFonts w:asciiTheme="minorHAnsi" w:hAnsiTheme="minorHAnsi" w:cstheme="minorHAnsi"/>
          <w:b/>
          <w:sz w:val="22"/>
          <w:szCs w:val="22"/>
        </w:rPr>
        <w:t>3,</w:t>
      </w:r>
      <w:r w:rsidR="009F4242">
        <w:rPr>
          <w:rFonts w:asciiTheme="minorHAnsi" w:hAnsiTheme="minorHAnsi" w:cstheme="minorHAnsi"/>
          <w:b/>
          <w:sz w:val="22"/>
          <w:szCs w:val="22"/>
        </w:rPr>
        <w:t xml:space="preserve"> </w:t>
      </w:r>
      <w:r w:rsidRPr="00D15CF7">
        <w:rPr>
          <w:rFonts w:asciiTheme="minorHAnsi" w:hAnsiTheme="minorHAnsi" w:cstheme="minorHAnsi"/>
          <w:sz w:val="22"/>
          <w:szCs w:val="22"/>
        </w:rPr>
        <w:t>a které budou uvedeny v předloženém katalogovém listu svítidla a</w:t>
      </w:r>
      <w:r w:rsidRPr="00D630A6">
        <w:rPr>
          <w:rFonts w:asciiTheme="minorHAnsi" w:hAnsiTheme="minorHAnsi" w:cstheme="minorHAnsi"/>
          <w:sz w:val="22"/>
          <w:szCs w:val="22"/>
        </w:rPr>
        <w:t xml:space="preserve"> předložených certifikátech.</w:t>
      </w:r>
      <w:r w:rsidR="00DD1773">
        <w:rPr>
          <w:rFonts w:asciiTheme="minorHAnsi" w:hAnsiTheme="minorHAnsi" w:cstheme="minorHAnsi"/>
          <w:b/>
          <w:bCs/>
          <w:sz w:val="22"/>
          <w:szCs w:val="22"/>
        </w:rPr>
        <w:t xml:space="preserve"> </w:t>
      </w:r>
      <w:r w:rsidRPr="00D630A6">
        <w:rPr>
          <w:rFonts w:asciiTheme="minorHAnsi" w:hAnsiTheme="minorHAnsi" w:cstheme="minorHAnsi"/>
          <w:sz w:val="22"/>
          <w:szCs w:val="22"/>
        </w:rPr>
        <w:t>Křivka svítivosti, světlený tok svítidla, příkon, teplota chromatičnosti atd. se u předloženého vzorku svítidla musí shodovat s údaji ve vzorovém světelně technickém výpočtu a předloženými LDT daty. Pokud tomu tak nebude,</w:t>
      </w:r>
      <w:r w:rsidRPr="00D630A6">
        <w:rPr>
          <w:rFonts w:asciiTheme="minorHAnsi" w:hAnsiTheme="minorHAnsi" w:cstheme="minorHAnsi"/>
          <w:b/>
          <w:bCs/>
          <w:sz w:val="22"/>
          <w:szCs w:val="22"/>
        </w:rPr>
        <w:t xml:space="preserve"> může být účastník vyřazen</w:t>
      </w:r>
      <w:r w:rsidRPr="00D630A6">
        <w:rPr>
          <w:rFonts w:asciiTheme="minorHAnsi" w:hAnsiTheme="minorHAnsi" w:cstheme="minorHAnsi"/>
          <w:sz w:val="22"/>
          <w:szCs w:val="22"/>
        </w:rPr>
        <w:t>. Předložená svítidla můžou být zadavatelem zkontrolována ve fotometrické laboratoři (například vyzařovací křivka svítivosti, světelný tok, index podání barev (Ra), příkon, teplota chromatičnosti atd.). Účastník zadávacího řízení bere na vědomí, že výsledky změřené ve fotometrické laboratoři v rámci zadávacího řízení budou považovány za správné a nelze se proti nim odvolávat.</w:t>
      </w:r>
    </w:p>
    <w:p w14:paraId="73AF2F37" w14:textId="77777777" w:rsidR="00D630A6" w:rsidRPr="00D630A6" w:rsidRDefault="00D630A6" w:rsidP="00D630A6">
      <w:pPr>
        <w:pStyle w:val="Odstavecstyl"/>
        <w:rPr>
          <w:rFonts w:asciiTheme="minorHAnsi" w:hAnsiTheme="minorHAnsi" w:cstheme="minorHAnsi"/>
          <w:sz w:val="22"/>
          <w:szCs w:val="22"/>
        </w:rPr>
      </w:pPr>
    </w:p>
    <w:p w14:paraId="1D3812CB" w14:textId="77777777" w:rsidR="00013ED8" w:rsidRPr="00957ACD" w:rsidRDefault="00013ED8" w:rsidP="00D630A6">
      <w:pPr>
        <w:pStyle w:val="Odstavecstyl"/>
        <w:rPr>
          <w:rFonts w:asciiTheme="minorHAnsi" w:hAnsiTheme="minorHAnsi" w:cstheme="minorHAnsi"/>
          <w:b/>
          <w:bCs/>
          <w:sz w:val="22"/>
          <w:szCs w:val="22"/>
        </w:rPr>
      </w:pPr>
    </w:p>
    <w:p w14:paraId="2321CB35" w14:textId="77777777" w:rsidR="00367AA6" w:rsidRDefault="00367AA6" w:rsidP="00367AA6">
      <w:pPr>
        <w:pStyle w:val="Oddlstyl"/>
        <w:spacing w:after="144"/>
        <w:rPr>
          <w:bCs/>
          <w:sz w:val="22"/>
        </w:rPr>
      </w:pPr>
    </w:p>
    <w:p w14:paraId="0640E846" w14:textId="77777777" w:rsidR="006F782E" w:rsidRDefault="006F782E" w:rsidP="006F782E">
      <w:pPr>
        <w:pStyle w:val="Oddlstyl"/>
        <w:spacing w:after="144"/>
        <w:rPr>
          <w:rFonts w:cstheme="minorHAnsi"/>
          <w:sz w:val="22"/>
        </w:rPr>
      </w:pPr>
    </w:p>
    <w:p w14:paraId="031B7876" w14:textId="77777777" w:rsidR="006F782E" w:rsidRDefault="006F782E" w:rsidP="006F782E">
      <w:pPr>
        <w:rPr>
          <w:rFonts w:cstheme="minorHAnsi"/>
          <w:b/>
          <w:noProof/>
          <w:u w:val="single"/>
          <w:lang w:eastAsia="cs-CZ"/>
        </w:rPr>
      </w:pPr>
      <w:r>
        <w:rPr>
          <w:rFonts w:cstheme="minorHAnsi"/>
        </w:rPr>
        <w:br w:type="page"/>
      </w:r>
    </w:p>
    <w:p w14:paraId="21E1D6E6" w14:textId="126D38DB" w:rsidR="001A5B50" w:rsidRPr="001A5B50" w:rsidRDefault="001A5B50" w:rsidP="001A5B50">
      <w:pPr>
        <w:pStyle w:val="Oddlstyl"/>
        <w:spacing w:after="144"/>
        <w:rPr>
          <w:rFonts w:cstheme="minorHAnsi"/>
          <w:sz w:val="22"/>
        </w:rPr>
      </w:pPr>
      <w:r w:rsidRPr="001A5B50">
        <w:rPr>
          <w:rFonts w:cstheme="minorHAnsi"/>
          <w:sz w:val="22"/>
        </w:rPr>
        <w:lastRenderedPageBreak/>
        <w:t>Instalovaný příkon nových svítidel</w:t>
      </w:r>
    </w:p>
    <w:p w14:paraId="6FFE019B" w14:textId="2D1E0249" w:rsidR="001A5B50" w:rsidRPr="001A5B50" w:rsidRDefault="00DB2EFC" w:rsidP="001A5B50">
      <w:pPr>
        <w:spacing w:line="360" w:lineRule="auto"/>
        <w:jc w:val="both"/>
        <w:rPr>
          <w:rFonts w:eastAsia="Times New Roman" w:cstheme="minorHAnsi"/>
          <w:lang w:eastAsia="cs-CZ"/>
        </w:rPr>
      </w:pPr>
      <w:r w:rsidRPr="006D542E">
        <w:rPr>
          <w:rFonts w:eastAsia="Times New Roman" w:cstheme="minorHAnsi"/>
          <w:lang w:eastAsia="cs-CZ"/>
        </w:rPr>
        <w:t>Pro nová svítidla</w:t>
      </w:r>
      <w:r w:rsidR="001A5B50" w:rsidRPr="006D542E">
        <w:rPr>
          <w:rFonts w:eastAsia="Times New Roman" w:cstheme="minorHAnsi"/>
          <w:lang w:eastAsia="cs-CZ"/>
        </w:rPr>
        <w:t xml:space="preserve"> je navržen harmonogram stmívání, který bude probíhat ve dvou</w:t>
      </w:r>
      <w:r w:rsidR="00D522F9">
        <w:rPr>
          <w:rFonts w:eastAsia="Times New Roman" w:cstheme="minorHAnsi"/>
          <w:lang w:eastAsia="cs-CZ"/>
        </w:rPr>
        <w:t xml:space="preserve"> </w:t>
      </w:r>
      <w:r w:rsidR="001A5B50" w:rsidRPr="006D542E">
        <w:rPr>
          <w:rFonts w:eastAsia="Times New Roman" w:cstheme="minorHAnsi"/>
          <w:lang w:eastAsia="cs-CZ"/>
        </w:rPr>
        <w:t xml:space="preserve">stupních respektujících zatížení </w:t>
      </w:r>
      <w:r w:rsidR="00870550" w:rsidRPr="006D542E">
        <w:rPr>
          <w:rFonts w:eastAsia="Times New Roman" w:cstheme="minorHAnsi"/>
          <w:lang w:eastAsia="cs-CZ"/>
        </w:rPr>
        <w:t>ko</w:t>
      </w:r>
      <w:r w:rsidR="006563B2">
        <w:rPr>
          <w:rFonts w:eastAsia="Times New Roman" w:cstheme="minorHAnsi"/>
          <w:lang w:eastAsia="cs-CZ"/>
        </w:rPr>
        <w:t>munikace.</w:t>
      </w:r>
      <w:r w:rsidR="002B4C17">
        <w:rPr>
          <w:rFonts w:eastAsia="Times New Roman" w:cstheme="minorHAnsi"/>
          <w:lang w:eastAsia="cs-CZ"/>
        </w:rPr>
        <w:t xml:space="preserve"> </w:t>
      </w:r>
      <w:r w:rsidR="00870550" w:rsidRPr="006D542E">
        <w:rPr>
          <w:rFonts w:eastAsia="Times New Roman" w:cstheme="minorHAnsi"/>
          <w:lang w:eastAsia="cs-CZ"/>
        </w:rPr>
        <w:t xml:space="preserve"> </w:t>
      </w:r>
      <w:r w:rsidR="001A5B50" w:rsidRPr="006D542E">
        <w:rPr>
          <w:rFonts w:eastAsia="Times New Roman" w:cstheme="minorHAnsi"/>
          <w:lang w:eastAsia="cs-CZ"/>
        </w:rPr>
        <w:t xml:space="preserve"> </w:t>
      </w:r>
      <w:r w:rsidR="001A5B50" w:rsidRPr="006D542E">
        <w:rPr>
          <w:rFonts w:eastAsia="Times New Roman" w:cstheme="minorHAnsi"/>
          <w:b/>
          <w:bCs/>
          <w:lang w:eastAsia="cs-CZ"/>
        </w:rPr>
        <w:t xml:space="preserve">Instalovaný příkon u všech nově navržených svítidel nesmí překročit hodnotu </w:t>
      </w:r>
      <w:r w:rsidR="00546182">
        <w:rPr>
          <w:rFonts w:eastAsia="Times New Roman" w:cstheme="minorHAnsi"/>
          <w:b/>
          <w:bCs/>
          <w:lang w:eastAsia="cs-CZ"/>
        </w:rPr>
        <w:t>1</w:t>
      </w:r>
      <w:r w:rsidR="005C2801">
        <w:rPr>
          <w:rFonts w:eastAsia="Times New Roman" w:cstheme="minorHAnsi"/>
          <w:b/>
          <w:bCs/>
          <w:lang w:eastAsia="cs-CZ"/>
        </w:rPr>
        <w:t> 292,5</w:t>
      </w:r>
      <w:r w:rsidR="001F6BB5" w:rsidRPr="006D542E">
        <w:rPr>
          <w:rFonts w:eastAsia="Times New Roman" w:cstheme="minorHAnsi"/>
          <w:b/>
          <w:bCs/>
          <w:lang w:eastAsia="cs-CZ"/>
        </w:rPr>
        <w:t xml:space="preserve"> W</w:t>
      </w:r>
      <w:r w:rsidR="001A5B50" w:rsidRPr="006D542E">
        <w:rPr>
          <w:rFonts w:eastAsia="Times New Roman" w:cstheme="minorHAnsi"/>
          <w:b/>
          <w:bCs/>
          <w:lang w:eastAsia="cs-CZ"/>
        </w:rPr>
        <w:t xml:space="preserve"> (nominální příkon</w:t>
      </w:r>
      <w:r w:rsidR="001A5B50" w:rsidRPr="006D542E">
        <w:rPr>
          <w:rFonts w:eastAsia="Times New Roman" w:cstheme="minorHAnsi"/>
          <w:lang w:eastAsia="cs-CZ"/>
        </w:rPr>
        <w:t xml:space="preserve"> </w:t>
      </w:r>
      <w:r w:rsidR="001A5B50" w:rsidRPr="006D542E">
        <w:rPr>
          <w:rFonts w:eastAsia="Times New Roman" w:cstheme="minorHAnsi"/>
          <w:b/>
          <w:bCs/>
          <w:lang w:eastAsia="cs-CZ"/>
        </w:rPr>
        <w:t>bez započítání</w:t>
      </w:r>
      <w:r w:rsidRPr="006D542E">
        <w:rPr>
          <w:rFonts w:eastAsia="Times New Roman" w:cstheme="minorHAnsi"/>
          <w:b/>
          <w:bCs/>
          <w:lang w:eastAsia="cs-CZ"/>
        </w:rPr>
        <w:t xml:space="preserve"> </w:t>
      </w:r>
      <w:r w:rsidR="001A5B50" w:rsidRPr="006D542E">
        <w:rPr>
          <w:rFonts w:eastAsia="Times New Roman" w:cstheme="minorHAnsi"/>
          <w:b/>
          <w:bCs/>
          <w:lang w:eastAsia="cs-CZ"/>
        </w:rPr>
        <w:t>regulace).</w:t>
      </w:r>
      <w:r w:rsidR="001A5B50" w:rsidRPr="006D542E">
        <w:rPr>
          <w:rFonts w:eastAsia="Times New Roman" w:cstheme="minorHAnsi"/>
          <w:lang w:eastAsia="cs-CZ"/>
        </w:rPr>
        <w:t xml:space="preserve"> </w:t>
      </w:r>
      <w:r w:rsidR="001A5B50" w:rsidRPr="006D542E">
        <w:rPr>
          <w:rFonts w:eastAsia="Times New Roman" w:cstheme="minorHAnsi"/>
          <w:b/>
          <w:bCs/>
          <w:lang w:eastAsia="cs-CZ"/>
        </w:rPr>
        <w:t>Hodnota nově instalovaného příkonu je požadována dle energetického posudku a nesmí být překročena.</w:t>
      </w:r>
    </w:p>
    <w:p w14:paraId="7E907F28" w14:textId="1E209833" w:rsidR="001A5B50" w:rsidRPr="001A5B50" w:rsidRDefault="001A5B50" w:rsidP="001A5B50">
      <w:pPr>
        <w:spacing w:line="360" w:lineRule="auto"/>
        <w:jc w:val="both"/>
        <w:rPr>
          <w:rFonts w:eastAsia="Times New Roman" w:cstheme="minorHAnsi"/>
          <w:b/>
          <w:lang w:eastAsia="cs-CZ"/>
        </w:rPr>
      </w:pPr>
      <w:r w:rsidRPr="001F6BB5">
        <w:rPr>
          <w:rFonts w:eastAsia="Times New Roman" w:cstheme="minorHAnsi"/>
          <w:lang w:eastAsia="cs-CZ"/>
        </w:rPr>
        <w:t>Účastník vyplní prázdná žlutá</w:t>
      </w:r>
      <w:r w:rsidR="007E552B">
        <w:rPr>
          <w:rFonts w:eastAsia="Times New Roman" w:cstheme="minorHAnsi"/>
          <w:lang w:eastAsia="cs-CZ"/>
        </w:rPr>
        <w:t xml:space="preserve"> políčka v příloze </w:t>
      </w:r>
      <w:r w:rsidRPr="001F6BB5">
        <w:rPr>
          <w:rFonts w:eastAsia="Times New Roman" w:cstheme="minorHAnsi"/>
          <w:lang w:eastAsia="cs-CZ"/>
        </w:rPr>
        <w:t>č</w:t>
      </w:r>
      <w:r w:rsidR="007E552B">
        <w:rPr>
          <w:rFonts w:eastAsia="Times New Roman" w:cstheme="minorHAnsi"/>
          <w:lang w:eastAsia="cs-CZ"/>
        </w:rPr>
        <w:t xml:space="preserve">. </w:t>
      </w:r>
      <w:r w:rsidR="001764D9" w:rsidRPr="001764D9">
        <w:rPr>
          <w:rFonts w:eastAsia="Times New Roman" w:cstheme="minorHAnsi"/>
          <w:lang w:eastAsia="cs-CZ"/>
        </w:rPr>
        <w:t>6.</w:t>
      </w:r>
      <w:r w:rsidR="001764D9" w:rsidRPr="001764D9">
        <w:rPr>
          <w:rFonts w:eastAsia="Times New Roman" w:cstheme="minorHAnsi"/>
          <w:lang w:eastAsia="cs-CZ"/>
        </w:rPr>
        <w:t xml:space="preserve"> </w:t>
      </w:r>
      <w:r w:rsidRPr="001F6BB5">
        <w:rPr>
          <w:rFonts w:eastAsia="Times New Roman" w:cstheme="minorHAnsi"/>
          <w:lang w:eastAsia="cs-CZ"/>
        </w:rPr>
        <w:t xml:space="preserve">4 Specifikace svítidel. Po vyplnění instalovaných příkonů, které účastníkovi vyjdou z jednotlivých světelně technických výpočtu, dojde k součtu instalovaného příkonů. </w:t>
      </w:r>
      <w:r w:rsidRPr="001F6BB5">
        <w:rPr>
          <w:rFonts w:eastAsia="Times New Roman" w:cstheme="minorHAnsi"/>
          <w:b/>
          <w:bCs/>
          <w:lang w:eastAsia="cs-CZ"/>
        </w:rPr>
        <w:t xml:space="preserve">Tuto hodnotu </w:t>
      </w:r>
      <w:r w:rsidRPr="001F6BB5">
        <w:rPr>
          <w:rFonts w:eastAsia="Times New Roman" w:cstheme="minorHAnsi"/>
          <w:b/>
          <w:lang w:eastAsia="cs-CZ"/>
        </w:rPr>
        <w:t>poté účastník vyplní do přílohy Krycí list (nominální instalovaný příkon bez započítání</w:t>
      </w:r>
      <w:r w:rsidR="00DB2EFC">
        <w:rPr>
          <w:rFonts w:eastAsia="Times New Roman" w:cstheme="minorHAnsi"/>
          <w:b/>
          <w:lang w:eastAsia="cs-CZ"/>
        </w:rPr>
        <w:t xml:space="preserve"> </w:t>
      </w:r>
      <w:r w:rsidRPr="001F6BB5">
        <w:rPr>
          <w:rFonts w:eastAsia="Times New Roman" w:cstheme="minorHAnsi"/>
          <w:b/>
          <w:lang w:eastAsia="cs-CZ"/>
        </w:rPr>
        <w:t>regulace).</w:t>
      </w:r>
    </w:p>
    <w:p w14:paraId="28C24BE3" w14:textId="25E0965D" w:rsidR="0027238B" w:rsidRDefault="001A5B50" w:rsidP="001A5B50">
      <w:pPr>
        <w:spacing w:line="360" w:lineRule="auto"/>
        <w:jc w:val="both"/>
        <w:rPr>
          <w:rFonts w:eastAsia="Times New Roman" w:cstheme="minorHAnsi"/>
          <w:lang w:eastAsia="cs-CZ"/>
        </w:rPr>
      </w:pPr>
      <w:r w:rsidRPr="001A5B50">
        <w:rPr>
          <w:rFonts w:eastAsia="Times New Roman" w:cstheme="minorHAnsi"/>
          <w:lang w:eastAsia="cs-CZ"/>
        </w:rPr>
        <w:t xml:space="preserve">V případě zkreslení jakýchkoli předaných technických informací bude účastník ze zadávacího řízení vyloučen bez nároku na odvolání, neboť by se jednalo </w:t>
      </w:r>
      <w:r w:rsidR="00D522F9">
        <w:rPr>
          <w:rFonts w:eastAsia="Times New Roman" w:cstheme="minorHAnsi"/>
          <w:lang w:eastAsia="cs-CZ"/>
        </w:rPr>
        <w:t>o podvod.</w:t>
      </w:r>
    </w:p>
    <w:p w14:paraId="63147EF1" w14:textId="77777777" w:rsidR="0027238B" w:rsidRPr="003418FB" w:rsidRDefault="0027238B" w:rsidP="0027238B">
      <w:pPr>
        <w:spacing w:line="360" w:lineRule="auto"/>
        <w:rPr>
          <w:b/>
          <w:bCs/>
          <w:sz w:val="24"/>
          <w:szCs w:val="24"/>
        </w:rPr>
      </w:pPr>
      <w:r w:rsidRPr="003418FB">
        <w:rPr>
          <w:b/>
          <w:bCs/>
          <w:sz w:val="24"/>
          <w:szCs w:val="24"/>
        </w:rPr>
        <w:t>Harmonogram stmívání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28"/>
        <w:gridCol w:w="5228"/>
      </w:tblGrid>
      <w:tr w:rsidR="008F0D70" w:rsidRPr="00D84C55" w14:paraId="5B008F98" w14:textId="77777777" w:rsidTr="00462679">
        <w:trPr>
          <w:trHeight w:val="227"/>
        </w:trPr>
        <w:tc>
          <w:tcPr>
            <w:tcW w:w="2500" w:type="pct"/>
            <w:shd w:val="clear" w:color="auto" w:fill="F2F2F2" w:themeFill="background1" w:themeFillShade="F2"/>
            <w:vAlign w:val="bottom"/>
          </w:tcPr>
          <w:p w14:paraId="31A85D69" w14:textId="77777777" w:rsidR="008F0D70" w:rsidRPr="00D84C55" w:rsidRDefault="008F0D70" w:rsidP="00462679">
            <w:pPr>
              <w:spacing w:after="0" w:line="240" w:lineRule="auto"/>
              <w:jc w:val="center"/>
              <w:rPr>
                <w:rFonts w:ascii="Calibri" w:eastAsia="Times New Roman" w:hAnsi="Calibri" w:cs="Calibri"/>
                <w:b/>
                <w:bCs/>
                <w:color w:val="000000"/>
                <w:lang w:eastAsia="cs-CZ"/>
              </w:rPr>
            </w:pPr>
            <w:r w:rsidRPr="00D84C55">
              <w:rPr>
                <w:rFonts w:ascii="Calibri" w:eastAsia="Times New Roman" w:hAnsi="Calibri" w:cs="Calibri"/>
                <w:b/>
                <w:bCs/>
                <w:color w:val="000000"/>
                <w:lang w:eastAsia="cs-CZ"/>
              </w:rPr>
              <w:t>Harmonogram stmívání</w:t>
            </w:r>
          </w:p>
        </w:tc>
        <w:tc>
          <w:tcPr>
            <w:tcW w:w="2500" w:type="pct"/>
            <w:shd w:val="clear" w:color="auto" w:fill="F2F2F2" w:themeFill="background1" w:themeFillShade="F2"/>
            <w:noWrap/>
            <w:vAlign w:val="bottom"/>
            <w:hideMark/>
          </w:tcPr>
          <w:p w14:paraId="231440A4" w14:textId="77777777" w:rsidR="008F0D70" w:rsidRPr="00D84C55" w:rsidRDefault="008F0D70" w:rsidP="00462679">
            <w:pPr>
              <w:spacing w:after="0" w:line="240" w:lineRule="auto"/>
              <w:jc w:val="center"/>
              <w:rPr>
                <w:rFonts w:ascii="Calibri" w:eastAsia="Times New Roman" w:hAnsi="Calibri" w:cs="Calibri"/>
                <w:b/>
                <w:bCs/>
                <w:color w:val="000000"/>
                <w:lang w:eastAsia="cs-CZ"/>
              </w:rPr>
            </w:pPr>
            <w:r w:rsidRPr="00D84C55">
              <w:rPr>
                <w:rFonts w:ascii="Calibri" w:eastAsia="Times New Roman" w:hAnsi="Calibri" w:cs="Calibri"/>
                <w:b/>
                <w:bCs/>
                <w:color w:val="000000"/>
                <w:lang w:eastAsia="cs-CZ"/>
              </w:rPr>
              <w:t>Intenzita</w:t>
            </w:r>
          </w:p>
        </w:tc>
      </w:tr>
      <w:tr w:rsidR="008F0D70" w:rsidRPr="00D84C55" w14:paraId="773885FC" w14:textId="77777777" w:rsidTr="00462679">
        <w:trPr>
          <w:trHeight w:val="227"/>
        </w:trPr>
        <w:tc>
          <w:tcPr>
            <w:tcW w:w="2500" w:type="pct"/>
            <w:vAlign w:val="bottom"/>
          </w:tcPr>
          <w:p w14:paraId="3F91A704" w14:textId="77777777" w:rsidR="008F0D70" w:rsidRPr="00D84C55" w:rsidRDefault="008F0D70" w:rsidP="00462679">
            <w:pPr>
              <w:spacing w:after="0" w:line="240" w:lineRule="auto"/>
              <w:jc w:val="center"/>
              <w:rPr>
                <w:rFonts w:ascii="Calibri" w:eastAsia="Times New Roman" w:hAnsi="Calibri" w:cs="Calibri"/>
                <w:color w:val="000000"/>
                <w:lang w:eastAsia="cs-CZ"/>
              </w:rPr>
            </w:pPr>
            <w:r w:rsidRPr="00D84C55">
              <w:rPr>
                <w:rFonts w:ascii="Calibri" w:eastAsia="Times New Roman" w:hAnsi="Calibri" w:cs="Calibri"/>
                <w:color w:val="000000"/>
                <w:lang w:eastAsia="cs-CZ"/>
              </w:rPr>
              <w:t>Od zapnutí VO do 22:00</w:t>
            </w:r>
          </w:p>
        </w:tc>
        <w:tc>
          <w:tcPr>
            <w:tcW w:w="2500" w:type="pct"/>
            <w:vMerge w:val="restart"/>
            <w:shd w:val="clear" w:color="auto" w:fill="auto"/>
            <w:noWrap/>
            <w:vAlign w:val="center"/>
          </w:tcPr>
          <w:p w14:paraId="51C11467" w14:textId="77777777" w:rsidR="008F0D70" w:rsidRPr="00D84C55" w:rsidRDefault="008F0D70" w:rsidP="00462679">
            <w:pPr>
              <w:spacing w:after="0" w:line="240" w:lineRule="auto"/>
              <w:jc w:val="center"/>
              <w:rPr>
                <w:rFonts w:ascii="Calibri" w:eastAsia="Times New Roman" w:hAnsi="Calibri" w:cs="Calibri"/>
                <w:color w:val="000000"/>
                <w:lang w:eastAsia="cs-CZ"/>
              </w:rPr>
            </w:pPr>
            <w:r w:rsidRPr="00D84C55">
              <w:rPr>
                <w:rFonts w:ascii="Calibri" w:eastAsia="Times New Roman" w:hAnsi="Calibri" w:cs="Calibri"/>
                <w:color w:val="000000"/>
                <w:lang w:eastAsia="cs-CZ"/>
              </w:rPr>
              <w:t>100 %</w:t>
            </w:r>
          </w:p>
        </w:tc>
      </w:tr>
      <w:tr w:rsidR="008F0D70" w:rsidRPr="00D84C55" w14:paraId="1E220A18" w14:textId="77777777" w:rsidTr="00462679">
        <w:trPr>
          <w:trHeight w:val="227"/>
        </w:trPr>
        <w:tc>
          <w:tcPr>
            <w:tcW w:w="2500" w:type="pct"/>
            <w:vAlign w:val="bottom"/>
          </w:tcPr>
          <w:p w14:paraId="4E791B31" w14:textId="67C57FF2" w:rsidR="008F0D70" w:rsidRPr="00D84C55" w:rsidRDefault="008F0D70" w:rsidP="00462679">
            <w:pPr>
              <w:spacing w:after="0" w:line="240" w:lineRule="auto"/>
              <w:jc w:val="center"/>
              <w:rPr>
                <w:rFonts w:ascii="Calibri" w:eastAsia="Times New Roman" w:hAnsi="Calibri" w:cs="Calibri"/>
                <w:color w:val="000000"/>
                <w:lang w:eastAsia="cs-CZ"/>
              </w:rPr>
            </w:pPr>
            <w:r w:rsidRPr="00D84C55">
              <w:rPr>
                <w:rFonts w:ascii="Calibri" w:eastAsia="Times New Roman" w:hAnsi="Calibri" w:cs="Calibri"/>
                <w:color w:val="000000"/>
                <w:lang w:eastAsia="cs-CZ"/>
              </w:rPr>
              <w:t xml:space="preserve">Od </w:t>
            </w:r>
            <w:r w:rsidR="005C2801">
              <w:rPr>
                <w:rFonts w:ascii="Calibri" w:eastAsia="Times New Roman" w:hAnsi="Calibri" w:cs="Calibri"/>
                <w:color w:val="000000"/>
                <w:lang w:eastAsia="cs-CZ"/>
              </w:rPr>
              <w:t>0</w:t>
            </w:r>
            <w:r>
              <w:rPr>
                <w:rFonts w:ascii="Calibri" w:eastAsia="Times New Roman" w:hAnsi="Calibri" w:cs="Calibri"/>
                <w:color w:val="000000"/>
                <w:lang w:eastAsia="cs-CZ"/>
              </w:rPr>
              <w:t>5</w:t>
            </w:r>
            <w:r w:rsidRPr="00D84C55">
              <w:rPr>
                <w:rFonts w:ascii="Calibri" w:eastAsia="Times New Roman" w:hAnsi="Calibri" w:cs="Calibri"/>
                <w:color w:val="000000"/>
                <w:lang w:eastAsia="cs-CZ"/>
              </w:rPr>
              <w:t>:00 do vypnutí VO</w:t>
            </w:r>
          </w:p>
        </w:tc>
        <w:tc>
          <w:tcPr>
            <w:tcW w:w="2500" w:type="pct"/>
            <w:vMerge/>
            <w:shd w:val="clear" w:color="auto" w:fill="auto"/>
            <w:noWrap/>
            <w:vAlign w:val="bottom"/>
          </w:tcPr>
          <w:p w14:paraId="17151061" w14:textId="77777777" w:rsidR="008F0D70" w:rsidRPr="00D84C55" w:rsidRDefault="008F0D70" w:rsidP="00462679">
            <w:pPr>
              <w:spacing w:after="0" w:line="240" w:lineRule="auto"/>
              <w:jc w:val="center"/>
              <w:rPr>
                <w:rFonts w:ascii="Calibri" w:eastAsia="Times New Roman" w:hAnsi="Calibri" w:cs="Calibri"/>
                <w:color w:val="000000"/>
                <w:lang w:eastAsia="cs-CZ"/>
              </w:rPr>
            </w:pPr>
          </w:p>
        </w:tc>
      </w:tr>
      <w:tr w:rsidR="008F0D70" w:rsidRPr="00D84C55" w14:paraId="222C7C14" w14:textId="77777777" w:rsidTr="00462679">
        <w:trPr>
          <w:trHeight w:val="227"/>
        </w:trPr>
        <w:tc>
          <w:tcPr>
            <w:tcW w:w="2500" w:type="pct"/>
            <w:vAlign w:val="bottom"/>
          </w:tcPr>
          <w:p w14:paraId="1AE9FEAE" w14:textId="77777777" w:rsidR="008F0D70" w:rsidRPr="00D84C55" w:rsidRDefault="008F0D70" w:rsidP="00462679">
            <w:pPr>
              <w:spacing w:after="0" w:line="240" w:lineRule="auto"/>
              <w:jc w:val="center"/>
              <w:rPr>
                <w:rFonts w:ascii="Calibri" w:eastAsia="Times New Roman" w:hAnsi="Calibri" w:cs="Calibri"/>
                <w:color w:val="000000"/>
                <w:lang w:eastAsia="cs-CZ"/>
              </w:rPr>
            </w:pPr>
            <w:r w:rsidRPr="00D84C55">
              <w:rPr>
                <w:rFonts w:ascii="Calibri" w:eastAsia="Times New Roman" w:hAnsi="Calibri" w:cs="Calibri"/>
                <w:color w:val="000000"/>
                <w:lang w:eastAsia="cs-CZ"/>
              </w:rPr>
              <w:t xml:space="preserve">Od 22:00 do </w:t>
            </w:r>
            <w:r>
              <w:rPr>
                <w:rFonts w:ascii="Calibri" w:eastAsia="Times New Roman" w:hAnsi="Calibri" w:cs="Calibri"/>
                <w:color w:val="000000"/>
                <w:lang w:eastAsia="cs-CZ"/>
              </w:rPr>
              <w:t>05</w:t>
            </w:r>
            <w:r w:rsidRPr="00D84C55">
              <w:rPr>
                <w:rFonts w:ascii="Calibri" w:eastAsia="Times New Roman" w:hAnsi="Calibri" w:cs="Calibri"/>
                <w:color w:val="000000"/>
                <w:lang w:eastAsia="cs-CZ"/>
              </w:rPr>
              <w:t>:00 hod.</w:t>
            </w:r>
          </w:p>
        </w:tc>
        <w:tc>
          <w:tcPr>
            <w:tcW w:w="2500" w:type="pct"/>
            <w:shd w:val="clear" w:color="auto" w:fill="auto"/>
            <w:noWrap/>
            <w:vAlign w:val="bottom"/>
          </w:tcPr>
          <w:p w14:paraId="1DDC2963" w14:textId="0CB07001" w:rsidR="008F0D70" w:rsidRPr="00D84C55" w:rsidRDefault="005C2801" w:rsidP="0046267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7</w:t>
            </w:r>
            <w:r w:rsidR="008F0D70">
              <w:rPr>
                <w:rFonts w:ascii="Calibri" w:eastAsia="Times New Roman" w:hAnsi="Calibri" w:cs="Calibri"/>
                <w:color w:val="000000"/>
                <w:lang w:eastAsia="cs-CZ"/>
              </w:rPr>
              <w:t>0</w:t>
            </w:r>
            <w:r w:rsidR="008F0D70" w:rsidRPr="00D84C55">
              <w:rPr>
                <w:rFonts w:ascii="Calibri" w:eastAsia="Times New Roman" w:hAnsi="Calibri" w:cs="Calibri"/>
                <w:color w:val="000000"/>
                <w:lang w:eastAsia="cs-CZ"/>
              </w:rPr>
              <w:t xml:space="preserve"> %</w:t>
            </w:r>
          </w:p>
        </w:tc>
      </w:tr>
    </w:tbl>
    <w:p w14:paraId="3C2736D4" w14:textId="343D6069" w:rsidR="0027238B" w:rsidRPr="001A5B50" w:rsidRDefault="0027238B" w:rsidP="001A5B50">
      <w:pPr>
        <w:spacing w:line="360" w:lineRule="auto"/>
        <w:jc w:val="both"/>
        <w:rPr>
          <w:rFonts w:eastAsia="Times New Roman" w:cstheme="minorHAnsi"/>
          <w:lang w:eastAsia="cs-CZ"/>
        </w:rPr>
      </w:pPr>
    </w:p>
    <w:p w14:paraId="63618353" w14:textId="0E037789" w:rsidR="00BF31FB" w:rsidRDefault="00BF31FB" w:rsidP="00BF31FB">
      <w:pPr>
        <w:autoSpaceDE w:val="0"/>
        <w:autoSpaceDN w:val="0"/>
        <w:adjustRightInd w:val="0"/>
        <w:spacing w:after="0" w:line="240" w:lineRule="auto"/>
        <w:jc w:val="center"/>
        <w:rPr>
          <w:rFonts w:eastAsia="Times New Roman" w:cstheme="minorHAnsi"/>
          <w:lang w:eastAsia="cs-CZ"/>
        </w:rPr>
      </w:pPr>
    </w:p>
    <w:p w14:paraId="7CF2CAB2" w14:textId="3B26FC90" w:rsidR="00670A32" w:rsidRPr="008677AC" w:rsidRDefault="00670A32" w:rsidP="00670A32">
      <w:pPr>
        <w:pStyle w:val="Oddlstyl"/>
        <w:spacing w:after="144"/>
        <w:rPr>
          <w:rFonts w:eastAsia="Times New Roman" w:cstheme="minorHAnsi"/>
          <w:b w:val="0"/>
          <w:bCs/>
        </w:rPr>
      </w:pPr>
      <w:r w:rsidRPr="00670A32">
        <w:rPr>
          <w:rFonts w:cstheme="minorHAnsi"/>
          <w:sz w:val="22"/>
        </w:rPr>
        <w:t>Přehled dotčených světelných bodů:</w:t>
      </w:r>
      <w:r w:rsidR="000015D3" w:rsidRPr="000015D3">
        <w:t xml:space="preserve"> </w:t>
      </w:r>
    </w:p>
    <w:tbl>
      <w:tblPr>
        <w:tblW w:w="5000" w:type="pct"/>
        <w:tblCellMar>
          <w:left w:w="70" w:type="dxa"/>
          <w:right w:w="70" w:type="dxa"/>
        </w:tblCellMar>
        <w:tblLook w:val="04A0" w:firstRow="1" w:lastRow="0" w:firstColumn="1" w:lastColumn="0" w:noHBand="0" w:noVBand="1"/>
      </w:tblPr>
      <w:tblGrid>
        <w:gridCol w:w="795"/>
        <w:gridCol w:w="869"/>
        <w:gridCol w:w="1441"/>
        <w:gridCol w:w="1023"/>
        <w:gridCol w:w="3272"/>
        <w:gridCol w:w="1041"/>
        <w:gridCol w:w="2015"/>
      </w:tblGrid>
      <w:tr w:rsidR="005C2801" w:rsidRPr="005C2801" w14:paraId="57678A78" w14:textId="77777777" w:rsidTr="005C2801">
        <w:trPr>
          <w:trHeight w:val="20"/>
          <w:tblHeader/>
        </w:trPr>
        <w:tc>
          <w:tcPr>
            <w:tcW w:w="383" w:type="pct"/>
            <w:tcBorders>
              <w:top w:val="single" w:sz="4" w:space="0" w:color="000000"/>
              <w:left w:val="single" w:sz="4" w:space="0" w:color="000000"/>
              <w:bottom w:val="single" w:sz="4" w:space="0" w:color="000000"/>
              <w:right w:val="single" w:sz="4" w:space="0" w:color="000000"/>
            </w:tcBorders>
            <w:shd w:val="clear" w:color="F2F2F2" w:fill="F2F2F2"/>
            <w:noWrap/>
            <w:vAlign w:val="center"/>
            <w:hideMark/>
          </w:tcPr>
          <w:p w14:paraId="514EB6F1" w14:textId="149FA758" w:rsidR="005C2801" w:rsidRPr="005C2801" w:rsidRDefault="005C2801" w:rsidP="005C2801">
            <w:pPr>
              <w:spacing w:after="0" w:line="240" w:lineRule="auto"/>
              <w:jc w:val="center"/>
              <w:rPr>
                <w:rFonts w:ascii="Calibri" w:eastAsia="Times New Roman" w:hAnsi="Calibri" w:cs="Calibri"/>
                <w:b/>
                <w:bCs/>
                <w:color w:val="000000"/>
                <w:sz w:val="16"/>
                <w:szCs w:val="16"/>
                <w:lang w:eastAsia="cs-CZ"/>
              </w:rPr>
            </w:pPr>
            <w:r w:rsidRPr="005C2801">
              <w:rPr>
                <w:rFonts w:ascii="Calibri" w:eastAsia="Times New Roman" w:hAnsi="Calibri" w:cs="Calibri"/>
                <w:b/>
                <w:bCs/>
                <w:color w:val="000000"/>
                <w:sz w:val="16"/>
                <w:szCs w:val="16"/>
                <w:lang w:eastAsia="cs-CZ"/>
              </w:rPr>
              <w:t>ID</w:t>
            </w:r>
          </w:p>
        </w:tc>
        <w:tc>
          <w:tcPr>
            <w:tcW w:w="400" w:type="pct"/>
            <w:tcBorders>
              <w:top w:val="single" w:sz="4" w:space="0" w:color="000000"/>
              <w:left w:val="nil"/>
              <w:bottom w:val="single" w:sz="4" w:space="0" w:color="000000"/>
              <w:right w:val="single" w:sz="4" w:space="0" w:color="000000"/>
            </w:tcBorders>
            <w:shd w:val="clear" w:color="F2F2F2" w:fill="F2F2F2"/>
            <w:noWrap/>
            <w:vAlign w:val="center"/>
            <w:hideMark/>
          </w:tcPr>
          <w:p w14:paraId="53CD0B6C" w14:textId="77777777" w:rsidR="005C2801" w:rsidRPr="005C2801" w:rsidRDefault="005C2801" w:rsidP="005C2801">
            <w:pPr>
              <w:spacing w:after="0" w:line="240" w:lineRule="auto"/>
              <w:jc w:val="center"/>
              <w:rPr>
                <w:rFonts w:ascii="Calibri" w:eastAsia="Times New Roman" w:hAnsi="Calibri" w:cs="Calibri"/>
                <w:b/>
                <w:bCs/>
                <w:color w:val="000000"/>
                <w:sz w:val="16"/>
                <w:szCs w:val="16"/>
                <w:lang w:eastAsia="cs-CZ"/>
              </w:rPr>
            </w:pPr>
            <w:r w:rsidRPr="005C2801">
              <w:rPr>
                <w:rFonts w:ascii="Calibri" w:eastAsia="Times New Roman" w:hAnsi="Calibri" w:cs="Calibri"/>
                <w:b/>
                <w:bCs/>
                <w:color w:val="000000"/>
                <w:sz w:val="16"/>
                <w:szCs w:val="16"/>
                <w:lang w:eastAsia="cs-CZ"/>
              </w:rPr>
              <w:t>Popis</w:t>
            </w:r>
          </w:p>
        </w:tc>
        <w:tc>
          <w:tcPr>
            <w:tcW w:w="692" w:type="pct"/>
            <w:tcBorders>
              <w:top w:val="single" w:sz="4" w:space="0" w:color="000000"/>
              <w:left w:val="nil"/>
              <w:bottom w:val="single" w:sz="4" w:space="0" w:color="000000"/>
              <w:right w:val="single" w:sz="4" w:space="0" w:color="000000"/>
            </w:tcBorders>
            <w:shd w:val="clear" w:color="F2F2F2" w:fill="F2F2F2"/>
            <w:noWrap/>
            <w:vAlign w:val="center"/>
            <w:hideMark/>
          </w:tcPr>
          <w:p w14:paraId="7C3C2032" w14:textId="77777777" w:rsidR="005C2801" w:rsidRPr="005C2801" w:rsidRDefault="005C2801" w:rsidP="005C2801">
            <w:pPr>
              <w:spacing w:after="0" w:line="240" w:lineRule="auto"/>
              <w:jc w:val="center"/>
              <w:rPr>
                <w:rFonts w:ascii="Calibri" w:eastAsia="Times New Roman" w:hAnsi="Calibri" w:cs="Calibri"/>
                <w:b/>
                <w:bCs/>
                <w:color w:val="000000"/>
                <w:sz w:val="16"/>
                <w:szCs w:val="16"/>
                <w:lang w:eastAsia="cs-CZ"/>
              </w:rPr>
            </w:pPr>
            <w:r w:rsidRPr="005C2801">
              <w:rPr>
                <w:rFonts w:ascii="Calibri" w:eastAsia="Times New Roman" w:hAnsi="Calibri" w:cs="Calibri"/>
                <w:b/>
                <w:bCs/>
                <w:color w:val="000000"/>
                <w:sz w:val="16"/>
                <w:szCs w:val="16"/>
                <w:lang w:eastAsia="cs-CZ"/>
              </w:rPr>
              <w:t>Třída osvětlení</w:t>
            </w:r>
          </w:p>
        </w:tc>
        <w:tc>
          <w:tcPr>
            <w:tcW w:w="492" w:type="pct"/>
            <w:tcBorders>
              <w:top w:val="single" w:sz="4" w:space="0" w:color="000000"/>
              <w:left w:val="nil"/>
              <w:bottom w:val="single" w:sz="4" w:space="0" w:color="000000"/>
              <w:right w:val="single" w:sz="4" w:space="0" w:color="000000"/>
            </w:tcBorders>
            <w:shd w:val="clear" w:color="F2F2F2" w:fill="F2F2F2"/>
            <w:noWrap/>
            <w:vAlign w:val="center"/>
            <w:hideMark/>
          </w:tcPr>
          <w:p w14:paraId="29AC28EF" w14:textId="77777777" w:rsidR="005C2801" w:rsidRPr="005C2801" w:rsidRDefault="005C2801" w:rsidP="005C2801">
            <w:pPr>
              <w:spacing w:after="0" w:line="240" w:lineRule="auto"/>
              <w:jc w:val="center"/>
              <w:rPr>
                <w:rFonts w:ascii="Calibri" w:eastAsia="Times New Roman" w:hAnsi="Calibri" w:cs="Calibri"/>
                <w:b/>
                <w:bCs/>
                <w:color w:val="000000"/>
                <w:sz w:val="16"/>
                <w:szCs w:val="16"/>
                <w:lang w:eastAsia="cs-CZ"/>
              </w:rPr>
            </w:pPr>
            <w:r w:rsidRPr="005C2801">
              <w:rPr>
                <w:rFonts w:ascii="Calibri" w:eastAsia="Times New Roman" w:hAnsi="Calibri" w:cs="Calibri"/>
                <w:b/>
                <w:bCs/>
                <w:color w:val="000000"/>
                <w:sz w:val="16"/>
                <w:szCs w:val="16"/>
                <w:lang w:eastAsia="cs-CZ"/>
              </w:rPr>
              <w:t>Výpočet</w:t>
            </w:r>
          </w:p>
        </w:tc>
        <w:tc>
          <w:tcPr>
            <w:tcW w:w="1567" w:type="pct"/>
            <w:tcBorders>
              <w:top w:val="single" w:sz="4" w:space="0" w:color="000000"/>
              <w:left w:val="nil"/>
              <w:bottom w:val="single" w:sz="4" w:space="0" w:color="000000"/>
              <w:right w:val="single" w:sz="4" w:space="0" w:color="000000"/>
            </w:tcBorders>
            <w:shd w:val="clear" w:color="F2F2F2" w:fill="F2F2F2"/>
            <w:noWrap/>
            <w:vAlign w:val="center"/>
            <w:hideMark/>
          </w:tcPr>
          <w:p w14:paraId="4CAB1B96" w14:textId="3766170F" w:rsidR="005C2801" w:rsidRPr="005C2801" w:rsidRDefault="00206C3A" w:rsidP="005C2801">
            <w:pPr>
              <w:spacing w:after="0" w:line="240" w:lineRule="auto"/>
              <w:jc w:val="center"/>
              <w:rPr>
                <w:rFonts w:ascii="Calibri" w:eastAsia="Times New Roman" w:hAnsi="Calibri" w:cs="Calibri"/>
                <w:b/>
                <w:bCs/>
                <w:color w:val="000000"/>
                <w:sz w:val="16"/>
                <w:szCs w:val="16"/>
                <w:lang w:eastAsia="cs-CZ"/>
              </w:rPr>
            </w:pPr>
            <w:r>
              <w:rPr>
                <w:rFonts w:ascii="Calibri" w:eastAsia="Times New Roman" w:hAnsi="Calibri" w:cs="Calibri"/>
                <w:b/>
                <w:bCs/>
                <w:color w:val="000000"/>
                <w:sz w:val="16"/>
                <w:szCs w:val="16"/>
                <w:lang w:eastAsia="cs-CZ"/>
              </w:rPr>
              <w:t>Nové svítidlo</w:t>
            </w:r>
          </w:p>
        </w:tc>
        <w:tc>
          <w:tcPr>
            <w:tcW w:w="500" w:type="pct"/>
            <w:tcBorders>
              <w:top w:val="single" w:sz="4" w:space="0" w:color="000000"/>
              <w:left w:val="nil"/>
              <w:bottom w:val="single" w:sz="4" w:space="0" w:color="000000"/>
              <w:right w:val="single" w:sz="4" w:space="0" w:color="000000"/>
            </w:tcBorders>
            <w:shd w:val="clear" w:color="F2F2F2" w:fill="F2F2F2"/>
            <w:noWrap/>
            <w:vAlign w:val="center"/>
            <w:hideMark/>
          </w:tcPr>
          <w:p w14:paraId="5B4E1D43" w14:textId="77777777" w:rsidR="005C2801" w:rsidRPr="005C2801" w:rsidRDefault="005C2801" w:rsidP="005C2801">
            <w:pPr>
              <w:spacing w:after="0" w:line="240" w:lineRule="auto"/>
              <w:jc w:val="center"/>
              <w:rPr>
                <w:rFonts w:ascii="Calibri" w:eastAsia="Times New Roman" w:hAnsi="Calibri" w:cs="Calibri"/>
                <w:b/>
                <w:bCs/>
                <w:color w:val="000000"/>
                <w:sz w:val="16"/>
                <w:szCs w:val="16"/>
                <w:lang w:eastAsia="cs-CZ"/>
              </w:rPr>
            </w:pPr>
            <w:r w:rsidRPr="005C2801">
              <w:rPr>
                <w:rFonts w:ascii="Calibri" w:eastAsia="Times New Roman" w:hAnsi="Calibri" w:cs="Calibri"/>
                <w:b/>
                <w:bCs/>
                <w:color w:val="000000"/>
                <w:sz w:val="16"/>
                <w:szCs w:val="16"/>
                <w:lang w:eastAsia="cs-CZ"/>
              </w:rPr>
              <w:t>Stmívání</w:t>
            </w:r>
          </w:p>
        </w:tc>
        <w:tc>
          <w:tcPr>
            <w:tcW w:w="967" w:type="pct"/>
            <w:tcBorders>
              <w:top w:val="single" w:sz="4" w:space="0" w:color="000000"/>
              <w:left w:val="nil"/>
              <w:bottom w:val="single" w:sz="4" w:space="0" w:color="000000"/>
              <w:right w:val="single" w:sz="4" w:space="0" w:color="000000"/>
            </w:tcBorders>
            <w:shd w:val="clear" w:color="F2F2F2" w:fill="F2F2F2"/>
            <w:noWrap/>
            <w:vAlign w:val="center"/>
            <w:hideMark/>
          </w:tcPr>
          <w:p w14:paraId="5EC57006" w14:textId="77777777" w:rsidR="005C2801" w:rsidRPr="005C2801" w:rsidRDefault="005C2801" w:rsidP="005C2801">
            <w:pPr>
              <w:spacing w:after="0" w:line="240" w:lineRule="auto"/>
              <w:jc w:val="center"/>
              <w:rPr>
                <w:rFonts w:ascii="Calibri" w:eastAsia="Times New Roman" w:hAnsi="Calibri" w:cs="Calibri"/>
                <w:b/>
                <w:bCs/>
                <w:color w:val="000000"/>
                <w:sz w:val="16"/>
                <w:szCs w:val="16"/>
                <w:lang w:eastAsia="cs-CZ"/>
              </w:rPr>
            </w:pPr>
            <w:r w:rsidRPr="005C2801">
              <w:rPr>
                <w:rFonts w:ascii="Calibri" w:eastAsia="Times New Roman" w:hAnsi="Calibri" w:cs="Calibri"/>
                <w:b/>
                <w:bCs/>
                <w:color w:val="000000"/>
                <w:sz w:val="16"/>
                <w:szCs w:val="16"/>
                <w:lang w:eastAsia="cs-CZ"/>
              </w:rPr>
              <w:t>Nový konstrukční prvek</w:t>
            </w:r>
          </w:p>
        </w:tc>
      </w:tr>
      <w:tr w:rsidR="005C2801" w:rsidRPr="005C2801" w14:paraId="51780DF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A37F3D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HI00001</w:t>
            </w:r>
          </w:p>
        </w:tc>
        <w:tc>
          <w:tcPr>
            <w:tcW w:w="400" w:type="pct"/>
            <w:tcBorders>
              <w:top w:val="nil"/>
              <w:left w:val="nil"/>
              <w:bottom w:val="single" w:sz="4" w:space="0" w:color="000000"/>
              <w:right w:val="single" w:sz="4" w:space="0" w:color="000000"/>
            </w:tcBorders>
            <w:shd w:val="clear" w:color="auto" w:fill="auto"/>
            <w:noWrap/>
            <w:vAlign w:val="center"/>
            <w:hideMark/>
          </w:tcPr>
          <w:p w14:paraId="0F92353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70FEB4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38C1BF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2</w:t>
            </w:r>
          </w:p>
        </w:tc>
        <w:tc>
          <w:tcPr>
            <w:tcW w:w="1567" w:type="pct"/>
            <w:tcBorders>
              <w:top w:val="nil"/>
              <w:left w:val="nil"/>
              <w:bottom w:val="single" w:sz="4" w:space="0" w:color="000000"/>
              <w:right w:val="single" w:sz="4" w:space="0" w:color="000000"/>
            </w:tcBorders>
            <w:shd w:val="clear" w:color="auto" w:fill="auto"/>
            <w:noWrap/>
            <w:vAlign w:val="center"/>
            <w:hideMark/>
          </w:tcPr>
          <w:p w14:paraId="7BCA979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výp2/2700K/CLO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626FF4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411B5AD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Stožár K6</w:t>
            </w:r>
          </w:p>
        </w:tc>
      </w:tr>
      <w:tr w:rsidR="005C2801" w:rsidRPr="005C2801" w14:paraId="424A369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5BBC6B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HI00002</w:t>
            </w:r>
          </w:p>
        </w:tc>
        <w:tc>
          <w:tcPr>
            <w:tcW w:w="400" w:type="pct"/>
            <w:tcBorders>
              <w:top w:val="nil"/>
              <w:left w:val="nil"/>
              <w:bottom w:val="single" w:sz="4" w:space="0" w:color="000000"/>
              <w:right w:val="single" w:sz="4" w:space="0" w:color="000000"/>
            </w:tcBorders>
            <w:shd w:val="clear" w:color="auto" w:fill="auto"/>
            <w:noWrap/>
            <w:vAlign w:val="center"/>
            <w:hideMark/>
          </w:tcPr>
          <w:p w14:paraId="0FC3577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53FF22C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7DE729F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2</w:t>
            </w:r>
          </w:p>
        </w:tc>
        <w:tc>
          <w:tcPr>
            <w:tcW w:w="1567" w:type="pct"/>
            <w:tcBorders>
              <w:top w:val="nil"/>
              <w:left w:val="nil"/>
              <w:bottom w:val="single" w:sz="4" w:space="0" w:color="000000"/>
              <w:right w:val="single" w:sz="4" w:space="0" w:color="000000"/>
            </w:tcBorders>
            <w:shd w:val="clear" w:color="auto" w:fill="auto"/>
            <w:noWrap/>
            <w:vAlign w:val="center"/>
            <w:hideMark/>
          </w:tcPr>
          <w:p w14:paraId="2842404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výp2/2700K/CLO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0A993C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54970FE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Stožár K6</w:t>
            </w:r>
          </w:p>
        </w:tc>
      </w:tr>
      <w:tr w:rsidR="005C2801" w:rsidRPr="005C2801" w14:paraId="06820205"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41CE34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HI00003</w:t>
            </w:r>
          </w:p>
        </w:tc>
        <w:tc>
          <w:tcPr>
            <w:tcW w:w="400" w:type="pct"/>
            <w:tcBorders>
              <w:top w:val="nil"/>
              <w:left w:val="nil"/>
              <w:bottom w:val="single" w:sz="4" w:space="0" w:color="000000"/>
              <w:right w:val="single" w:sz="4" w:space="0" w:color="000000"/>
            </w:tcBorders>
            <w:shd w:val="clear" w:color="auto" w:fill="auto"/>
            <w:noWrap/>
            <w:vAlign w:val="center"/>
            <w:hideMark/>
          </w:tcPr>
          <w:p w14:paraId="5347B28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0996E9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1934668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2</w:t>
            </w:r>
          </w:p>
        </w:tc>
        <w:tc>
          <w:tcPr>
            <w:tcW w:w="1567" w:type="pct"/>
            <w:tcBorders>
              <w:top w:val="nil"/>
              <w:left w:val="nil"/>
              <w:bottom w:val="single" w:sz="4" w:space="0" w:color="000000"/>
              <w:right w:val="single" w:sz="4" w:space="0" w:color="000000"/>
            </w:tcBorders>
            <w:shd w:val="clear" w:color="auto" w:fill="auto"/>
            <w:noWrap/>
            <w:vAlign w:val="center"/>
            <w:hideMark/>
          </w:tcPr>
          <w:p w14:paraId="0A4D3FE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výp2/2700K/CLO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09A3D0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48231FA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Stožár K6</w:t>
            </w:r>
          </w:p>
        </w:tc>
      </w:tr>
      <w:tr w:rsidR="005C2801" w:rsidRPr="005C2801" w14:paraId="58717893"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4941DB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HI00004</w:t>
            </w:r>
          </w:p>
        </w:tc>
        <w:tc>
          <w:tcPr>
            <w:tcW w:w="400" w:type="pct"/>
            <w:tcBorders>
              <w:top w:val="nil"/>
              <w:left w:val="nil"/>
              <w:bottom w:val="single" w:sz="4" w:space="0" w:color="000000"/>
              <w:right w:val="single" w:sz="4" w:space="0" w:color="000000"/>
            </w:tcBorders>
            <w:shd w:val="clear" w:color="auto" w:fill="auto"/>
            <w:noWrap/>
            <w:vAlign w:val="center"/>
            <w:hideMark/>
          </w:tcPr>
          <w:p w14:paraId="014482D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3C5B728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1B448BE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2FB784A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E68671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76488DB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B08540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42B8A2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HI00005</w:t>
            </w:r>
          </w:p>
        </w:tc>
        <w:tc>
          <w:tcPr>
            <w:tcW w:w="400" w:type="pct"/>
            <w:tcBorders>
              <w:top w:val="nil"/>
              <w:left w:val="nil"/>
              <w:bottom w:val="single" w:sz="4" w:space="0" w:color="000000"/>
              <w:right w:val="single" w:sz="4" w:space="0" w:color="000000"/>
            </w:tcBorders>
            <w:shd w:val="clear" w:color="auto" w:fill="auto"/>
            <w:noWrap/>
            <w:vAlign w:val="center"/>
            <w:hideMark/>
          </w:tcPr>
          <w:p w14:paraId="6560B3F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9E4FFD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7137D7A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06585DB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70FCC5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041EC21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12D902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98B82E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HI00006</w:t>
            </w:r>
          </w:p>
        </w:tc>
        <w:tc>
          <w:tcPr>
            <w:tcW w:w="400" w:type="pct"/>
            <w:tcBorders>
              <w:top w:val="nil"/>
              <w:left w:val="nil"/>
              <w:bottom w:val="single" w:sz="4" w:space="0" w:color="000000"/>
              <w:right w:val="single" w:sz="4" w:space="0" w:color="000000"/>
            </w:tcBorders>
            <w:shd w:val="clear" w:color="auto" w:fill="auto"/>
            <w:noWrap/>
            <w:vAlign w:val="center"/>
            <w:hideMark/>
          </w:tcPr>
          <w:p w14:paraId="782AB2C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918B5A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63FCFD1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7B8725A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ABBD1D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626D965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0E82792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BFEF38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HI00006A</w:t>
            </w:r>
          </w:p>
        </w:tc>
        <w:tc>
          <w:tcPr>
            <w:tcW w:w="400" w:type="pct"/>
            <w:tcBorders>
              <w:top w:val="nil"/>
              <w:left w:val="nil"/>
              <w:bottom w:val="single" w:sz="4" w:space="0" w:color="000000"/>
              <w:right w:val="single" w:sz="4" w:space="0" w:color="000000"/>
            </w:tcBorders>
            <w:shd w:val="clear" w:color="auto" w:fill="auto"/>
            <w:noWrap/>
            <w:vAlign w:val="center"/>
            <w:hideMark/>
          </w:tcPr>
          <w:p w14:paraId="2ED0EB4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1FDE612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3141D9A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4647B64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827CC9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39E12CD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6A2A27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E6F358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HI00007</w:t>
            </w:r>
          </w:p>
        </w:tc>
        <w:tc>
          <w:tcPr>
            <w:tcW w:w="400" w:type="pct"/>
            <w:tcBorders>
              <w:top w:val="nil"/>
              <w:left w:val="nil"/>
              <w:bottom w:val="single" w:sz="4" w:space="0" w:color="000000"/>
              <w:right w:val="single" w:sz="4" w:space="0" w:color="000000"/>
            </w:tcBorders>
            <w:shd w:val="clear" w:color="auto" w:fill="auto"/>
            <w:noWrap/>
            <w:vAlign w:val="center"/>
            <w:hideMark/>
          </w:tcPr>
          <w:p w14:paraId="4B65136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FA6E37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4071F04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6E1C954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998E1A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5915712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EFE93B5"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83F52A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HI00008</w:t>
            </w:r>
          </w:p>
        </w:tc>
        <w:tc>
          <w:tcPr>
            <w:tcW w:w="400" w:type="pct"/>
            <w:tcBorders>
              <w:top w:val="nil"/>
              <w:left w:val="nil"/>
              <w:bottom w:val="single" w:sz="4" w:space="0" w:color="000000"/>
              <w:right w:val="single" w:sz="4" w:space="0" w:color="000000"/>
            </w:tcBorders>
            <w:shd w:val="clear" w:color="auto" w:fill="auto"/>
            <w:noWrap/>
            <w:vAlign w:val="center"/>
            <w:hideMark/>
          </w:tcPr>
          <w:p w14:paraId="4053671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5AA7296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59EB85B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3</w:t>
            </w:r>
          </w:p>
        </w:tc>
        <w:tc>
          <w:tcPr>
            <w:tcW w:w="1567" w:type="pct"/>
            <w:tcBorders>
              <w:top w:val="nil"/>
              <w:left w:val="nil"/>
              <w:bottom w:val="single" w:sz="4" w:space="0" w:color="000000"/>
              <w:right w:val="single" w:sz="4" w:space="0" w:color="000000"/>
            </w:tcBorders>
            <w:shd w:val="clear" w:color="auto" w:fill="auto"/>
            <w:noWrap/>
            <w:vAlign w:val="center"/>
            <w:hideMark/>
          </w:tcPr>
          <w:p w14:paraId="3B76AE8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výp3/2700K/CLO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311549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5AE71AD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Stožár K6</w:t>
            </w:r>
          </w:p>
        </w:tc>
      </w:tr>
      <w:tr w:rsidR="005C2801" w:rsidRPr="005C2801" w14:paraId="7731747F"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775778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HI00009</w:t>
            </w:r>
          </w:p>
        </w:tc>
        <w:tc>
          <w:tcPr>
            <w:tcW w:w="400" w:type="pct"/>
            <w:tcBorders>
              <w:top w:val="nil"/>
              <w:left w:val="nil"/>
              <w:bottom w:val="single" w:sz="4" w:space="0" w:color="000000"/>
              <w:right w:val="single" w:sz="4" w:space="0" w:color="000000"/>
            </w:tcBorders>
            <w:shd w:val="clear" w:color="auto" w:fill="auto"/>
            <w:noWrap/>
            <w:vAlign w:val="center"/>
            <w:hideMark/>
          </w:tcPr>
          <w:p w14:paraId="3077116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2E30EA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3BB5268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3</w:t>
            </w:r>
          </w:p>
        </w:tc>
        <w:tc>
          <w:tcPr>
            <w:tcW w:w="1567" w:type="pct"/>
            <w:tcBorders>
              <w:top w:val="nil"/>
              <w:left w:val="nil"/>
              <w:bottom w:val="single" w:sz="4" w:space="0" w:color="000000"/>
              <w:right w:val="single" w:sz="4" w:space="0" w:color="000000"/>
            </w:tcBorders>
            <w:shd w:val="clear" w:color="auto" w:fill="auto"/>
            <w:noWrap/>
            <w:vAlign w:val="center"/>
            <w:hideMark/>
          </w:tcPr>
          <w:p w14:paraId="2F9311E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výp3/2700K/CLO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822D27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2AF0E94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Stožár K6</w:t>
            </w:r>
          </w:p>
        </w:tc>
      </w:tr>
      <w:tr w:rsidR="005C2801" w:rsidRPr="005C2801" w14:paraId="24F37A5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F4F1F1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HI00010</w:t>
            </w:r>
          </w:p>
        </w:tc>
        <w:tc>
          <w:tcPr>
            <w:tcW w:w="400" w:type="pct"/>
            <w:tcBorders>
              <w:top w:val="nil"/>
              <w:left w:val="nil"/>
              <w:bottom w:val="single" w:sz="4" w:space="0" w:color="000000"/>
              <w:right w:val="single" w:sz="4" w:space="0" w:color="000000"/>
            </w:tcBorders>
            <w:shd w:val="clear" w:color="auto" w:fill="auto"/>
            <w:noWrap/>
            <w:vAlign w:val="center"/>
            <w:hideMark/>
          </w:tcPr>
          <w:p w14:paraId="59680E5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7FA21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21DB71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7A923AD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6E751D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033BB74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10FC15C5"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BA8F0A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HI00010A</w:t>
            </w:r>
          </w:p>
        </w:tc>
        <w:tc>
          <w:tcPr>
            <w:tcW w:w="400" w:type="pct"/>
            <w:tcBorders>
              <w:top w:val="nil"/>
              <w:left w:val="nil"/>
              <w:bottom w:val="single" w:sz="4" w:space="0" w:color="000000"/>
              <w:right w:val="single" w:sz="4" w:space="0" w:color="000000"/>
            </w:tcBorders>
            <w:shd w:val="clear" w:color="auto" w:fill="auto"/>
            <w:noWrap/>
            <w:vAlign w:val="center"/>
            <w:hideMark/>
          </w:tcPr>
          <w:p w14:paraId="0B2575D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7256E0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31FBB91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20F9B0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5EC81B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7D390ED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1846834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1DBE62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HI00011</w:t>
            </w:r>
          </w:p>
        </w:tc>
        <w:tc>
          <w:tcPr>
            <w:tcW w:w="400" w:type="pct"/>
            <w:tcBorders>
              <w:top w:val="nil"/>
              <w:left w:val="nil"/>
              <w:bottom w:val="single" w:sz="4" w:space="0" w:color="000000"/>
              <w:right w:val="single" w:sz="4" w:space="0" w:color="000000"/>
            </w:tcBorders>
            <w:shd w:val="clear" w:color="auto" w:fill="auto"/>
            <w:noWrap/>
            <w:vAlign w:val="center"/>
            <w:hideMark/>
          </w:tcPr>
          <w:p w14:paraId="5C1A54B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930E0C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632CD6A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4A34089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93AFBC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76D9B01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FBC0B63"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426475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HI00012</w:t>
            </w:r>
          </w:p>
        </w:tc>
        <w:tc>
          <w:tcPr>
            <w:tcW w:w="400" w:type="pct"/>
            <w:tcBorders>
              <w:top w:val="nil"/>
              <w:left w:val="nil"/>
              <w:bottom w:val="single" w:sz="4" w:space="0" w:color="000000"/>
              <w:right w:val="single" w:sz="4" w:space="0" w:color="000000"/>
            </w:tcBorders>
            <w:shd w:val="clear" w:color="auto" w:fill="auto"/>
            <w:noWrap/>
            <w:vAlign w:val="center"/>
            <w:hideMark/>
          </w:tcPr>
          <w:p w14:paraId="2B8B3EE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7F7FDA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M6</w:t>
            </w:r>
          </w:p>
        </w:tc>
        <w:tc>
          <w:tcPr>
            <w:tcW w:w="492" w:type="pct"/>
            <w:tcBorders>
              <w:top w:val="nil"/>
              <w:left w:val="nil"/>
              <w:bottom w:val="single" w:sz="4" w:space="0" w:color="000000"/>
              <w:right w:val="single" w:sz="4" w:space="0" w:color="000000"/>
            </w:tcBorders>
            <w:shd w:val="clear" w:color="auto" w:fill="auto"/>
            <w:noWrap/>
            <w:vAlign w:val="center"/>
            <w:hideMark/>
          </w:tcPr>
          <w:p w14:paraId="1FCAC73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1</w:t>
            </w:r>
          </w:p>
        </w:tc>
        <w:tc>
          <w:tcPr>
            <w:tcW w:w="1567" w:type="pct"/>
            <w:tcBorders>
              <w:top w:val="nil"/>
              <w:left w:val="nil"/>
              <w:bottom w:val="single" w:sz="4" w:space="0" w:color="000000"/>
              <w:right w:val="single" w:sz="4" w:space="0" w:color="000000"/>
            </w:tcBorders>
            <w:shd w:val="clear" w:color="auto" w:fill="auto"/>
            <w:noWrap/>
            <w:vAlign w:val="center"/>
            <w:hideMark/>
          </w:tcPr>
          <w:p w14:paraId="414835E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výp1/2700K/CLO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A48EB5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NE</w:t>
            </w:r>
          </w:p>
        </w:tc>
        <w:tc>
          <w:tcPr>
            <w:tcW w:w="967" w:type="pct"/>
            <w:tcBorders>
              <w:top w:val="nil"/>
              <w:left w:val="nil"/>
              <w:bottom w:val="single" w:sz="4" w:space="0" w:color="000000"/>
              <w:right w:val="single" w:sz="4" w:space="0" w:color="000000"/>
            </w:tcBorders>
            <w:shd w:val="clear" w:color="auto" w:fill="auto"/>
            <w:noWrap/>
            <w:vAlign w:val="center"/>
            <w:hideMark/>
          </w:tcPr>
          <w:p w14:paraId="2A7904D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389A1DB"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C0DE04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HI00013</w:t>
            </w:r>
          </w:p>
        </w:tc>
        <w:tc>
          <w:tcPr>
            <w:tcW w:w="400" w:type="pct"/>
            <w:tcBorders>
              <w:top w:val="nil"/>
              <w:left w:val="nil"/>
              <w:bottom w:val="single" w:sz="4" w:space="0" w:color="000000"/>
              <w:right w:val="single" w:sz="4" w:space="0" w:color="000000"/>
            </w:tcBorders>
            <w:shd w:val="clear" w:color="auto" w:fill="auto"/>
            <w:noWrap/>
            <w:vAlign w:val="center"/>
            <w:hideMark/>
          </w:tcPr>
          <w:p w14:paraId="6B61113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5DEC26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DD4A54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71D5C06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042216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4094AD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5374C015"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213106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HI00013A</w:t>
            </w:r>
          </w:p>
        </w:tc>
        <w:tc>
          <w:tcPr>
            <w:tcW w:w="400" w:type="pct"/>
            <w:tcBorders>
              <w:top w:val="nil"/>
              <w:left w:val="nil"/>
              <w:bottom w:val="single" w:sz="4" w:space="0" w:color="000000"/>
              <w:right w:val="single" w:sz="4" w:space="0" w:color="000000"/>
            </w:tcBorders>
            <w:shd w:val="clear" w:color="auto" w:fill="auto"/>
            <w:noWrap/>
            <w:vAlign w:val="center"/>
            <w:hideMark/>
          </w:tcPr>
          <w:p w14:paraId="6069CC1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55C8361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CD0347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A78F1A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CDC41D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8D7376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3534EE90"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0F9CDC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HI00013B</w:t>
            </w:r>
          </w:p>
        </w:tc>
        <w:tc>
          <w:tcPr>
            <w:tcW w:w="400" w:type="pct"/>
            <w:tcBorders>
              <w:top w:val="nil"/>
              <w:left w:val="nil"/>
              <w:bottom w:val="single" w:sz="4" w:space="0" w:color="000000"/>
              <w:right w:val="single" w:sz="4" w:space="0" w:color="000000"/>
            </w:tcBorders>
            <w:shd w:val="clear" w:color="auto" w:fill="auto"/>
            <w:noWrap/>
            <w:vAlign w:val="center"/>
            <w:hideMark/>
          </w:tcPr>
          <w:p w14:paraId="4A58379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5587B3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E7B8FA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543972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D0A423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D9B987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0ED30A8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AB0E24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HI00014</w:t>
            </w:r>
          </w:p>
        </w:tc>
        <w:tc>
          <w:tcPr>
            <w:tcW w:w="400" w:type="pct"/>
            <w:tcBorders>
              <w:top w:val="nil"/>
              <w:left w:val="nil"/>
              <w:bottom w:val="single" w:sz="4" w:space="0" w:color="000000"/>
              <w:right w:val="single" w:sz="4" w:space="0" w:color="000000"/>
            </w:tcBorders>
            <w:shd w:val="clear" w:color="auto" w:fill="auto"/>
            <w:noWrap/>
            <w:vAlign w:val="center"/>
            <w:hideMark/>
          </w:tcPr>
          <w:p w14:paraId="7EE5A11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A61233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B91534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61353B5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231487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7B53C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0BFC7E3"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147B80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HI00015</w:t>
            </w:r>
          </w:p>
        </w:tc>
        <w:tc>
          <w:tcPr>
            <w:tcW w:w="400" w:type="pct"/>
            <w:tcBorders>
              <w:top w:val="nil"/>
              <w:left w:val="nil"/>
              <w:bottom w:val="single" w:sz="4" w:space="0" w:color="000000"/>
              <w:right w:val="single" w:sz="4" w:space="0" w:color="000000"/>
            </w:tcBorders>
            <w:shd w:val="clear" w:color="auto" w:fill="auto"/>
            <w:noWrap/>
            <w:vAlign w:val="center"/>
            <w:hideMark/>
          </w:tcPr>
          <w:p w14:paraId="476AEBD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BE632A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933110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72229D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4AB07C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056106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5A79B9F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864171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HI00016</w:t>
            </w:r>
          </w:p>
        </w:tc>
        <w:tc>
          <w:tcPr>
            <w:tcW w:w="400" w:type="pct"/>
            <w:tcBorders>
              <w:top w:val="nil"/>
              <w:left w:val="nil"/>
              <w:bottom w:val="single" w:sz="4" w:space="0" w:color="000000"/>
              <w:right w:val="single" w:sz="4" w:space="0" w:color="000000"/>
            </w:tcBorders>
            <w:shd w:val="clear" w:color="auto" w:fill="auto"/>
            <w:noWrap/>
            <w:vAlign w:val="center"/>
            <w:hideMark/>
          </w:tcPr>
          <w:p w14:paraId="32D6E66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9530DC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243B8B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7B1264C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BB007E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B2BCD8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27BC3D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AE042D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HI00016A</w:t>
            </w:r>
          </w:p>
        </w:tc>
        <w:tc>
          <w:tcPr>
            <w:tcW w:w="400" w:type="pct"/>
            <w:tcBorders>
              <w:top w:val="nil"/>
              <w:left w:val="nil"/>
              <w:bottom w:val="single" w:sz="4" w:space="0" w:color="000000"/>
              <w:right w:val="single" w:sz="4" w:space="0" w:color="000000"/>
            </w:tcBorders>
            <w:shd w:val="clear" w:color="auto" w:fill="auto"/>
            <w:noWrap/>
            <w:vAlign w:val="center"/>
            <w:hideMark/>
          </w:tcPr>
          <w:p w14:paraId="5870696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6B894D1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D5F6B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2099FF8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EECADE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8D8DBF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5369D615"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115B80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HI00017</w:t>
            </w:r>
          </w:p>
        </w:tc>
        <w:tc>
          <w:tcPr>
            <w:tcW w:w="400" w:type="pct"/>
            <w:tcBorders>
              <w:top w:val="nil"/>
              <w:left w:val="nil"/>
              <w:bottom w:val="single" w:sz="4" w:space="0" w:color="000000"/>
              <w:right w:val="single" w:sz="4" w:space="0" w:color="000000"/>
            </w:tcBorders>
            <w:shd w:val="clear" w:color="auto" w:fill="auto"/>
            <w:noWrap/>
            <w:vAlign w:val="center"/>
            <w:hideMark/>
          </w:tcPr>
          <w:p w14:paraId="7942782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60766A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4FAC8D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3F80A0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DA6205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933630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8F2597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E46D0B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HI00017A</w:t>
            </w:r>
          </w:p>
        </w:tc>
        <w:tc>
          <w:tcPr>
            <w:tcW w:w="400" w:type="pct"/>
            <w:tcBorders>
              <w:top w:val="nil"/>
              <w:left w:val="nil"/>
              <w:bottom w:val="single" w:sz="4" w:space="0" w:color="000000"/>
              <w:right w:val="single" w:sz="4" w:space="0" w:color="000000"/>
            </w:tcBorders>
            <w:shd w:val="clear" w:color="auto" w:fill="auto"/>
            <w:noWrap/>
            <w:vAlign w:val="center"/>
            <w:hideMark/>
          </w:tcPr>
          <w:p w14:paraId="1DC2350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E7935F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B19330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20C87B8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636A80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9D9F0A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52A7A7F0"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45FDEF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HI00018</w:t>
            </w:r>
          </w:p>
        </w:tc>
        <w:tc>
          <w:tcPr>
            <w:tcW w:w="400" w:type="pct"/>
            <w:tcBorders>
              <w:top w:val="nil"/>
              <w:left w:val="nil"/>
              <w:bottom w:val="single" w:sz="4" w:space="0" w:color="000000"/>
              <w:right w:val="single" w:sz="4" w:space="0" w:color="000000"/>
            </w:tcBorders>
            <w:shd w:val="clear" w:color="auto" w:fill="auto"/>
            <w:noWrap/>
            <w:vAlign w:val="center"/>
            <w:hideMark/>
          </w:tcPr>
          <w:p w14:paraId="6CF85E7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F4C43A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BCB806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490903F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9EA2F4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825F15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4369912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4E2712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HI00019</w:t>
            </w:r>
          </w:p>
        </w:tc>
        <w:tc>
          <w:tcPr>
            <w:tcW w:w="400" w:type="pct"/>
            <w:tcBorders>
              <w:top w:val="nil"/>
              <w:left w:val="nil"/>
              <w:bottom w:val="single" w:sz="4" w:space="0" w:color="000000"/>
              <w:right w:val="single" w:sz="4" w:space="0" w:color="000000"/>
            </w:tcBorders>
            <w:shd w:val="clear" w:color="auto" w:fill="auto"/>
            <w:noWrap/>
            <w:vAlign w:val="center"/>
            <w:hideMark/>
          </w:tcPr>
          <w:p w14:paraId="7E1C1CF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7901F3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F0AB25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286864E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7F4060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798FE8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0572F1B"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3F1843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HI00019A</w:t>
            </w:r>
          </w:p>
        </w:tc>
        <w:tc>
          <w:tcPr>
            <w:tcW w:w="400" w:type="pct"/>
            <w:tcBorders>
              <w:top w:val="nil"/>
              <w:left w:val="nil"/>
              <w:bottom w:val="single" w:sz="4" w:space="0" w:color="000000"/>
              <w:right w:val="single" w:sz="4" w:space="0" w:color="000000"/>
            </w:tcBorders>
            <w:shd w:val="clear" w:color="auto" w:fill="auto"/>
            <w:noWrap/>
            <w:vAlign w:val="center"/>
            <w:hideMark/>
          </w:tcPr>
          <w:p w14:paraId="236A1B0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89BCEB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C55D69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14151FD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9743B0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B0A2C6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4D50DB3A"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BB7130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HI00020</w:t>
            </w:r>
          </w:p>
        </w:tc>
        <w:tc>
          <w:tcPr>
            <w:tcW w:w="400" w:type="pct"/>
            <w:tcBorders>
              <w:top w:val="nil"/>
              <w:left w:val="nil"/>
              <w:bottom w:val="single" w:sz="4" w:space="0" w:color="000000"/>
              <w:right w:val="single" w:sz="4" w:space="0" w:color="000000"/>
            </w:tcBorders>
            <w:shd w:val="clear" w:color="auto" w:fill="auto"/>
            <w:noWrap/>
            <w:vAlign w:val="center"/>
            <w:hideMark/>
          </w:tcPr>
          <w:p w14:paraId="09619C7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0BBEEB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4C20E3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63A83A1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7CA193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F36330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039E169"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1F71CA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HI00020A</w:t>
            </w:r>
          </w:p>
        </w:tc>
        <w:tc>
          <w:tcPr>
            <w:tcW w:w="400" w:type="pct"/>
            <w:tcBorders>
              <w:top w:val="nil"/>
              <w:left w:val="nil"/>
              <w:bottom w:val="single" w:sz="4" w:space="0" w:color="000000"/>
              <w:right w:val="single" w:sz="4" w:space="0" w:color="000000"/>
            </w:tcBorders>
            <w:shd w:val="clear" w:color="auto" w:fill="auto"/>
            <w:noWrap/>
            <w:vAlign w:val="center"/>
            <w:hideMark/>
          </w:tcPr>
          <w:p w14:paraId="70142C8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50FD37C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D515CC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562155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ED88D0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4A7461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0DF4C95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789644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HI00021</w:t>
            </w:r>
          </w:p>
        </w:tc>
        <w:tc>
          <w:tcPr>
            <w:tcW w:w="400" w:type="pct"/>
            <w:tcBorders>
              <w:top w:val="nil"/>
              <w:left w:val="nil"/>
              <w:bottom w:val="single" w:sz="4" w:space="0" w:color="000000"/>
              <w:right w:val="single" w:sz="4" w:space="0" w:color="000000"/>
            </w:tcBorders>
            <w:shd w:val="clear" w:color="auto" w:fill="auto"/>
            <w:noWrap/>
            <w:vAlign w:val="center"/>
            <w:hideMark/>
          </w:tcPr>
          <w:p w14:paraId="5CD9615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A784D7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441195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2076C8A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7FD37B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84E468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49CFD4DF"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2DBF03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HI00021A</w:t>
            </w:r>
          </w:p>
        </w:tc>
        <w:tc>
          <w:tcPr>
            <w:tcW w:w="400" w:type="pct"/>
            <w:tcBorders>
              <w:top w:val="nil"/>
              <w:left w:val="nil"/>
              <w:bottom w:val="single" w:sz="4" w:space="0" w:color="000000"/>
              <w:right w:val="single" w:sz="4" w:space="0" w:color="000000"/>
            </w:tcBorders>
            <w:shd w:val="clear" w:color="auto" w:fill="auto"/>
            <w:noWrap/>
            <w:vAlign w:val="center"/>
            <w:hideMark/>
          </w:tcPr>
          <w:p w14:paraId="4A9AFB8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6B0D89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3972FD1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B633C9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917FDF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875C9E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49046C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526581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HI00022</w:t>
            </w:r>
          </w:p>
        </w:tc>
        <w:tc>
          <w:tcPr>
            <w:tcW w:w="400" w:type="pct"/>
            <w:tcBorders>
              <w:top w:val="nil"/>
              <w:left w:val="nil"/>
              <w:bottom w:val="single" w:sz="4" w:space="0" w:color="000000"/>
              <w:right w:val="single" w:sz="4" w:space="0" w:color="000000"/>
            </w:tcBorders>
            <w:shd w:val="clear" w:color="auto" w:fill="auto"/>
            <w:noWrap/>
            <w:vAlign w:val="center"/>
            <w:hideMark/>
          </w:tcPr>
          <w:p w14:paraId="6B0D2A9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328A9D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A08910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5B046A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6936CC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0C0EEA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2E1A3E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DF7E60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HI00023</w:t>
            </w:r>
          </w:p>
        </w:tc>
        <w:tc>
          <w:tcPr>
            <w:tcW w:w="400" w:type="pct"/>
            <w:tcBorders>
              <w:top w:val="nil"/>
              <w:left w:val="nil"/>
              <w:bottom w:val="single" w:sz="4" w:space="0" w:color="000000"/>
              <w:right w:val="single" w:sz="4" w:space="0" w:color="000000"/>
            </w:tcBorders>
            <w:shd w:val="clear" w:color="auto" w:fill="auto"/>
            <w:noWrap/>
            <w:vAlign w:val="center"/>
            <w:hideMark/>
          </w:tcPr>
          <w:p w14:paraId="3A4195E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120B19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E48915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20FCA10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6B985F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655566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76D6B7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559F55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HI00023A</w:t>
            </w:r>
          </w:p>
        </w:tc>
        <w:tc>
          <w:tcPr>
            <w:tcW w:w="400" w:type="pct"/>
            <w:tcBorders>
              <w:top w:val="nil"/>
              <w:left w:val="nil"/>
              <w:bottom w:val="single" w:sz="4" w:space="0" w:color="000000"/>
              <w:right w:val="single" w:sz="4" w:space="0" w:color="000000"/>
            </w:tcBorders>
            <w:shd w:val="clear" w:color="auto" w:fill="auto"/>
            <w:noWrap/>
            <w:vAlign w:val="center"/>
            <w:hideMark/>
          </w:tcPr>
          <w:p w14:paraId="7725E06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031E821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470BE4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440D6E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68056D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49085E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4E7F003A"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BC0CD4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HI00024</w:t>
            </w:r>
          </w:p>
        </w:tc>
        <w:tc>
          <w:tcPr>
            <w:tcW w:w="400" w:type="pct"/>
            <w:tcBorders>
              <w:top w:val="nil"/>
              <w:left w:val="nil"/>
              <w:bottom w:val="single" w:sz="4" w:space="0" w:color="000000"/>
              <w:right w:val="single" w:sz="4" w:space="0" w:color="000000"/>
            </w:tcBorders>
            <w:shd w:val="clear" w:color="auto" w:fill="auto"/>
            <w:noWrap/>
            <w:vAlign w:val="center"/>
            <w:hideMark/>
          </w:tcPr>
          <w:p w14:paraId="5E912D0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27A7EE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30623CD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6</w:t>
            </w:r>
          </w:p>
        </w:tc>
        <w:tc>
          <w:tcPr>
            <w:tcW w:w="1567" w:type="pct"/>
            <w:tcBorders>
              <w:top w:val="nil"/>
              <w:left w:val="nil"/>
              <w:bottom w:val="single" w:sz="4" w:space="0" w:color="000000"/>
              <w:right w:val="single" w:sz="4" w:space="0" w:color="000000"/>
            </w:tcBorders>
            <w:shd w:val="clear" w:color="auto" w:fill="auto"/>
            <w:noWrap/>
            <w:vAlign w:val="center"/>
            <w:hideMark/>
          </w:tcPr>
          <w:p w14:paraId="43C4689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výp6/2700K/CLO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0EE001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587316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0F67CE4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93899A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lastRenderedPageBreak/>
              <w:t>HI00025</w:t>
            </w:r>
          </w:p>
        </w:tc>
        <w:tc>
          <w:tcPr>
            <w:tcW w:w="400" w:type="pct"/>
            <w:tcBorders>
              <w:top w:val="nil"/>
              <w:left w:val="nil"/>
              <w:bottom w:val="single" w:sz="4" w:space="0" w:color="000000"/>
              <w:right w:val="single" w:sz="4" w:space="0" w:color="000000"/>
            </w:tcBorders>
            <w:shd w:val="clear" w:color="auto" w:fill="auto"/>
            <w:noWrap/>
            <w:vAlign w:val="center"/>
            <w:hideMark/>
          </w:tcPr>
          <w:p w14:paraId="0B6C24D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ECE1F5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49591F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90D9B8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A13777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7DB9EC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82DDA27"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C614F4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HI00026</w:t>
            </w:r>
          </w:p>
        </w:tc>
        <w:tc>
          <w:tcPr>
            <w:tcW w:w="400" w:type="pct"/>
            <w:tcBorders>
              <w:top w:val="nil"/>
              <w:left w:val="nil"/>
              <w:bottom w:val="single" w:sz="4" w:space="0" w:color="000000"/>
              <w:right w:val="single" w:sz="4" w:space="0" w:color="000000"/>
            </w:tcBorders>
            <w:shd w:val="clear" w:color="auto" w:fill="auto"/>
            <w:noWrap/>
            <w:vAlign w:val="center"/>
            <w:hideMark/>
          </w:tcPr>
          <w:p w14:paraId="5C2B870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CE7D36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34A6420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6</w:t>
            </w:r>
          </w:p>
        </w:tc>
        <w:tc>
          <w:tcPr>
            <w:tcW w:w="1567" w:type="pct"/>
            <w:tcBorders>
              <w:top w:val="nil"/>
              <w:left w:val="nil"/>
              <w:bottom w:val="single" w:sz="4" w:space="0" w:color="000000"/>
              <w:right w:val="single" w:sz="4" w:space="0" w:color="000000"/>
            </w:tcBorders>
            <w:shd w:val="clear" w:color="auto" w:fill="auto"/>
            <w:noWrap/>
            <w:vAlign w:val="center"/>
            <w:hideMark/>
          </w:tcPr>
          <w:p w14:paraId="693EF88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výp6/2700K/CLO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FD2316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DBE4A1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2607EBFD"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216FD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HI00027</w:t>
            </w:r>
          </w:p>
        </w:tc>
        <w:tc>
          <w:tcPr>
            <w:tcW w:w="400" w:type="pct"/>
            <w:tcBorders>
              <w:top w:val="nil"/>
              <w:left w:val="nil"/>
              <w:bottom w:val="single" w:sz="4" w:space="0" w:color="000000"/>
              <w:right w:val="single" w:sz="4" w:space="0" w:color="000000"/>
            </w:tcBorders>
            <w:shd w:val="clear" w:color="auto" w:fill="auto"/>
            <w:noWrap/>
            <w:vAlign w:val="center"/>
            <w:hideMark/>
          </w:tcPr>
          <w:p w14:paraId="16F607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78213C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43E4D4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6</w:t>
            </w:r>
          </w:p>
        </w:tc>
        <w:tc>
          <w:tcPr>
            <w:tcW w:w="1567" w:type="pct"/>
            <w:tcBorders>
              <w:top w:val="nil"/>
              <w:left w:val="nil"/>
              <w:bottom w:val="single" w:sz="4" w:space="0" w:color="000000"/>
              <w:right w:val="single" w:sz="4" w:space="0" w:color="000000"/>
            </w:tcBorders>
            <w:shd w:val="clear" w:color="auto" w:fill="auto"/>
            <w:noWrap/>
            <w:vAlign w:val="center"/>
            <w:hideMark/>
          </w:tcPr>
          <w:p w14:paraId="75268FD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výp6/2700K/CLO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36984D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21A4CF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B321E87"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8F5023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HI00028</w:t>
            </w:r>
          </w:p>
        </w:tc>
        <w:tc>
          <w:tcPr>
            <w:tcW w:w="400" w:type="pct"/>
            <w:tcBorders>
              <w:top w:val="nil"/>
              <w:left w:val="nil"/>
              <w:bottom w:val="single" w:sz="4" w:space="0" w:color="000000"/>
              <w:right w:val="single" w:sz="4" w:space="0" w:color="000000"/>
            </w:tcBorders>
            <w:shd w:val="clear" w:color="auto" w:fill="auto"/>
            <w:noWrap/>
            <w:vAlign w:val="center"/>
            <w:hideMark/>
          </w:tcPr>
          <w:p w14:paraId="0A63698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2D5111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2FCF15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5</w:t>
            </w:r>
          </w:p>
        </w:tc>
        <w:tc>
          <w:tcPr>
            <w:tcW w:w="1567" w:type="pct"/>
            <w:tcBorders>
              <w:top w:val="nil"/>
              <w:left w:val="nil"/>
              <w:bottom w:val="single" w:sz="4" w:space="0" w:color="000000"/>
              <w:right w:val="single" w:sz="4" w:space="0" w:color="000000"/>
            </w:tcBorders>
            <w:shd w:val="clear" w:color="auto" w:fill="auto"/>
            <w:noWrap/>
            <w:vAlign w:val="center"/>
            <w:hideMark/>
          </w:tcPr>
          <w:p w14:paraId="1CC3CF4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výp5/2700K/CLO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EF4B35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C91A9F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1723E7E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CCA0AE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HI00028A</w:t>
            </w:r>
          </w:p>
        </w:tc>
        <w:tc>
          <w:tcPr>
            <w:tcW w:w="400" w:type="pct"/>
            <w:tcBorders>
              <w:top w:val="nil"/>
              <w:left w:val="nil"/>
              <w:bottom w:val="single" w:sz="4" w:space="0" w:color="000000"/>
              <w:right w:val="single" w:sz="4" w:space="0" w:color="000000"/>
            </w:tcBorders>
            <w:shd w:val="clear" w:color="auto" w:fill="auto"/>
            <w:noWrap/>
            <w:vAlign w:val="center"/>
            <w:hideMark/>
          </w:tcPr>
          <w:p w14:paraId="6E11A62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620C6D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227A073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E74B22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DE2AFA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C7A33D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1 - 1000</w:t>
            </w:r>
          </w:p>
        </w:tc>
      </w:tr>
      <w:tr w:rsidR="005C2801" w:rsidRPr="005C2801" w14:paraId="4D16438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785054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HI00029</w:t>
            </w:r>
          </w:p>
        </w:tc>
        <w:tc>
          <w:tcPr>
            <w:tcW w:w="400" w:type="pct"/>
            <w:tcBorders>
              <w:top w:val="nil"/>
              <w:left w:val="nil"/>
              <w:bottom w:val="single" w:sz="4" w:space="0" w:color="000000"/>
              <w:right w:val="single" w:sz="4" w:space="0" w:color="000000"/>
            </w:tcBorders>
            <w:shd w:val="clear" w:color="auto" w:fill="auto"/>
            <w:noWrap/>
            <w:vAlign w:val="center"/>
            <w:hideMark/>
          </w:tcPr>
          <w:p w14:paraId="252845A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5047E0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864413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6925BC6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7BABAA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1985C3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1 - 1000</w:t>
            </w:r>
          </w:p>
        </w:tc>
      </w:tr>
      <w:tr w:rsidR="005C2801" w:rsidRPr="005C2801" w14:paraId="127B900F"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A298FE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HI00030</w:t>
            </w:r>
          </w:p>
        </w:tc>
        <w:tc>
          <w:tcPr>
            <w:tcW w:w="400" w:type="pct"/>
            <w:tcBorders>
              <w:top w:val="nil"/>
              <w:left w:val="nil"/>
              <w:bottom w:val="single" w:sz="4" w:space="0" w:color="000000"/>
              <w:right w:val="single" w:sz="4" w:space="0" w:color="000000"/>
            </w:tcBorders>
            <w:shd w:val="clear" w:color="auto" w:fill="auto"/>
            <w:noWrap/>
            <w:vAlign w:val="center"/>
            <w:hideMark/>
          </w:tcPr>
          <w:p w14:paraId="57833C0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0A2DCF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302E1D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7</w:t>
            </w:r>
          </w:p>
        </w:tc>
        <w:tc>
          <w:tcPr>
            <w:tcW w:w="1567" w:type="pct"/>
            <w:tcBorders>
              <w:top w:val="nil"/>
              <w:left w:val="nil"/>
              <w:bottom w:val="single" w:sz="4" w:space="0" w:color="000000"/>
              <w:right w:val="single" w:sz="4" w:space="0" w:color="000000"/>
            </w:tcBorders>
            <w:shd w:val="clear" w:color="auto" w:fill="auto"/>
            <w:noWrap/>
            <w:vAlign w:val="center"/>
            <w:hideMark/>
          </w:tcPr>
          <w:p w14:paraId="009DE7B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výp7/2700K/CLO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4CF3AB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D0B384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5BB7284E"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95237C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HI00031</w:t>
            </w:r>
          </w:p>
        </w:tc>
        <w:tc>
          <w:tcPr>
            <w:tcW w:w="400" w:type="pct"/>
            <w:tcBorders>
              <w:top w:val="nil"/>
              <w:left w:val="nil"/>
              <w:bottom w:val="single" w:sz="4" w:space="0" w:color="000000"/>
              <w:right w:val="single" w:sz="4" w:space="0" w:color="000000"/>
            </w:tcBorders>
            <w:shd w:val="clear" w:color="auto" w:fill="auto"/>
            <w:noWrap/>
            <w:vAlign w:val="center"/>
            <w:hideMark/>
          </w:tcPr>
          <w:p w14:paraId="5232030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3AB703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2FE040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7</w:t>
            </w:r>
          </w:p>
        </w:tc>
        <w:tc>
          <w:tcPr>
            <w:tcW w:w="1567" w:type="pct"/>
            <w:tcBorders>
              <w:top w:val="nil"/>
              <w:left w:val="nil"/>
              <w:bottom w:val="single" w:sz="4" w:space="0" w:color="000000"/>
              <w:right w:val="single" w:sz="4" w:space="0" w:color="000000"/>
            </w:tcBorders>
            <w:shd w:val="clear" w:color="auto" w:fill="auto"/>
            <w:noWrap/>
            <w:vAlign w:val="center"/>
            <w:hideMark/>
          </w:tcPr>
          <w:p w14:paraId="25ECF33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výp7/2700K/CLO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E3B055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9494A6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233163A3"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C92139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HI00032</w:t>
            </w:r>
          </w:p>
        </w:tc>
        <w:tc>
          <w:tcPr>
            <w:tcW w:w="400" w:type="pct"/>
            <w:tcBorders>
              <w:top w:val="nil"/>
              <w:left w:val="nil"/>
              <w:bottom w:val="single" w:sz="4" w:space="0" w:color="000000"/>
              <w:right w:val="single" w:sz="4" w:space="0" w:color="000000"/>
            </w:tcBorders>
            <w:shd w:val="clear" w:color="auto" w:fill="auto"/>
            <w:noWrap/>
            <w:vAlign w:val="center"/>
            <w:hideMark/>
          </w:tcPr>
          <w:p w14:paraId="2B06B79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3BBCE72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8FBB25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4AF53C7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D1CCBE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4C6A19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1 - 1000</w:t>
            </w:r>
          </w:p>
        </w:tc>
      </w:tr>
      <w:tr w:rsidR="005C2801" w:rsidRPr="005C2801" w14:paraId="5749FAD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8C838E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HI00032A</w:t>
            </w:r>
          </w:p>
        </w:tc>
        <w:tc>
          <w:tcPr>
            <w:tcW w:w="400" w:type="pct"/>
            <w:tcBorders>
              <w:top w:val="nil"/>
              <w:left w:val="nil"/>
              <w:bottom w:val="single" w:sz="4" w:space="0" w:color="000000"/>
              <w:right w:val="single" w:sz="4" w:space="0" w:color="000000"/>
            </w:tcBorders>
            <w:shd w:val="clear" w:color="auto" w:fill="auto"/>
            <w:noWrap/>
            <w:vAlign w:val="center"/>
            <w:hideMark/>
          </w:tcPr>
          <w:p w14:paraId="743B19A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1A55116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C89C3E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C2C8DA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443A76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27AACF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1 - 1000</w:t>
            </w:r>
          </w:p>
        </w:tc>
      </w:tr>
      <w:tr w:rsidR="005C2801" w:rsidRPr="005C2801" w14:paraId="54E4A539"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C29AB2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HI00033</w:t>
            </w:r>
          </w:p>
        </w:tc>
        <w:tc>
          <w:tcPr>
            <w:tcW w:w="400" w:type="pct"/>
            <w:tcBorders>
              <w:top w:val="nil"/>
              <w:left w:val="nil"/>
              <w:bottom w:val="single" w:sz="4" w:space="0" w:color="000000"/>
              <w:right w:val="single" w:sz="4" w:space="0" w:color="000000"/>
            </w:tcBorders>
            <w:shd w:val="clear" w:color="auto" w:fill="auto"/>
            <w:noWrap/>
            <w:vAlign w:val="center"/>
            <w:hideMark/>
          </w:tcPr>
          <w:p w14:paraId="7598D4B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3250B2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3F29CA7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4149BF6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541BB4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5BA3DE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959271E"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2A3564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HI00033A</w:t>
            </w:r>
          </w:p>
        </w:tc>
        <w:tc>
          <w:tcPr>
            <w:tcW w:w="400" w:type="pct"/>
            <w:tcBorders>
              <w:top w:val="nil"/>
              <w:left w:val="nil"/>
              <w:bottom w:val="single" w:sz="4" w:space="0" w:color="000000"/>
              <w:right w:val="single" w:sz="4" w:space="0" w:color="000000"/>
            </w:tcBorders>
            <w:shd w:val="clear" w:color="auto" w:fill="auto"/>
            <w:noWrap/>
            <w:vAlign w:val="center"/>
            <w:hideMark/>
          </w:tcPr>
          <w:p w14:paraId="2F326C3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C6F36B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192695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8E0E3A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68B94A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3D3A47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416DBD4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C3EAB7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HI00034</w:t>
            </w:r>
          </w:p>
        </w:tc>
        <w:tc>
          <w:tcPr>
            <w:tcW w:w="400" w:type="pct"/>
            <w:tcBorders>
              <w:top w:val="nil"/>
              <w:left w:val="nil"/>
              <w:bottom w:val="single" w:sz="4" w:space="0" w:color="000000"/>
              <w:right w:val="single" w:sz="4" w:space="0" w:color="000000"/>
            </w:tcBorders>
            <w:shd w:val="clear" w:color="auto" w:fill="auto"/>
            <w:noWrap/>
            <w:vAlign w:val="center"/>
            <w:hideMark/>
          </w:tcPr>
          <w:p w14:paraId="3B4436D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2F99F4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D5FCB8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F0F82A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11463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62841B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91DE9B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A02542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HI00034A</w:t>
            </w:r>
          </w:p>
        </w:tc>
        <w:tc>
          <w:tcPr>
            <w:tcW w:w="400" w:type="pct"/>
            <w:tcBorders>
              <w:top w:val="nil"/>
              <w:left w:val="nil"/>
              <w:bottom w:val="single" w:sz="4" w:space="0" w:color="000000"/>
              <w:right w:val="single" w:sz="4" w:space="0" w:color="000000"/>
            </w:tcBorders>
            <w:shd w:val="clear" w:color="auto" w:fill="auto"/>
            <w:noWrap/>
            <w:vAlign w:val="center"/>
            <w:hideMark/>
          </w:tcPr>
          <w:p w14:paraId="366371C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2011953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D9583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4BD6DB7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CAD8CC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8FEFC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C34E69D"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B9B42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HI00035</w:t>
            </w:r>
          </w:p>
        </w:tc>
        <w:tc>
          <w:tcPr>
            <w:tcW w:w="400" w:type="pct"/>
            <w:tcBorders>
              <w:top w:val="nil"/>
              <w:left w:val="nil"/>
              <w:bottom w:val="single" w:sz="4" w:space="0" w:color="000000"/>
              <w:right w:val="single" w:sz="4" w:space="0" w:color="000000"/>
            </w:tcBorders>
            <w:shd w:val="clear" w:color="auto" w:fill="auto"/>
            <w:noWrap/>
            <w:vAlign w:val="center"/>
            <w:hideMark/>
          </w:tcPr>
          <w:p w14:paraId="4E4A9E3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FA4B0E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C241AC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60237A3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C136AF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FFC46C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1AFB921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47FDB1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HI00036</w:t>
            </w:r>
          </w:p>
        </w:tc>
        <w:tc>
          <w:tcPr>
            <w:tcW w:w="400" w:type="pct"/>
            <w:tcBorders>
              <w:top w:val="nil"/>
              <w:left w:val="nil"/>
              <w:bottom w:val="single" w:sz="4" w:space="0" w:color="000000"/>
              <w:right w:val="single" w:sz="4" w:space="0" w:color="000000"/>
            </w:tcBorders>
            <w:shd w:val="clear" w:color="auto" w:fill="auto"/>
            <w:noWrap/>
            <w:vAlign w:val="center"/>
            <w:hideMark/>
          </w:tcPr>
          <w:p w14:paraId="3804FB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3225479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B39307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C045A2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E039B1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B61335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F91C12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02004A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HI00036A</w:t>
            </w:r>
          </w:p>
        </w:tc>
        <w:tc>
          <w:tcPr>
            <w:tcW w:w="400" w:type="pct"/>
            <w:tcBorders>
              <w:top w:val="nil"/>
              <w:left w:val="nil"/>
              <w:bottom w:val="single" w:sz="4" w:space="0" w:color="000000"/>
              <w:right w:val="single" w:sz="4" w:space="0" w:color="000000"/>
            </w:tcBorders>
            <w:shd w:val="clear" w:color="auto" w:fill="auto"/>
            <w:noWrap/>
            <w:vAlign w:val="center"/>
            <w:hideMark/>
          </w:tcPr>
          <w:p w14:paraId="27601A8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2CE71B1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39071DF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61157A0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FF81F1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CCD6B1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1651F2F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5AC85D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HI00037</w:t>
            </w:r>
          </w:p>
        </w:tc>
        <w:tc>
          <w:tcPr>
            <w:tcW w:w="400" w:type="pct"/>
            <w:tcBorders>
              <w:top w:val="nil"/>
              <w:left w:val="nil"/>
              <w:bottom w:val="single" w:sz="4" w:space="0" w:color="000000"/>
              <w:right w:val="single" w:sz="4" w:space="0" w:color="000000"/>
            </w:tcBorders>
            <w:shd w:val="clear" w:color="auto" w:fill="auto"/>
            <w:noWrap/>
            <w:vAlign w:val="center"/>
            <w:hideMark/>
          </w:tcPr>
          <w:p w14:paraId="469715D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D2DD4A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244456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2026D9A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D79C59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39D585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2BF15033"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0E1E76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HI00037A</w:t>
            </w:r>
          </w:p>
        </w:tc>
        <w:tc>
          <w:tcPr>
            <w:tcW w:w="400" w:type="pct"/>
            <w:tcBorders>
              <w:top w:val="nil"/>
              <w:left w:val="nil"/>
              <w:bottom w:val="single" w:sz="4" w:space="0" w:color="000000"/>
              <w:right w:val="single" w:sz="4" w:space="0" w:color="000000"/>
            </w:tcBorders>
            <w:shd w:val="clear" w:color="auto" w:fill="auto"/>
            <w:noWrap/>
            <w:vAlign w:val="center"/>
            <w:hideMark/>
          </w:tcPr>
          <w:p w14:paraId="557680A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3E326FA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2FF1D2C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6B2FDAD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5EBF71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873578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99CC5BA"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39E87E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HI00037B</w:t>
            </w:r>
          </w:p>
        </w:tc>
        <w:tc>
          <w:tcPr>
            <w:tcW w:w="400" w:type="pct"/>
            <w:tcBorders>
              <w:top w:val="nil"/>
              <w:left w:val="nil"/>
              <w:bottom w:val="single" w:sz="4" w:space="0" w:color="000000"/>
              <w:right w:val="single" w:sz="4" w:space="0" w:color="000000"/>
            </w:tcBorders>
            <w:shd w:val="clear" w:color="auto" w:fill="auto"/>
            <w:noWrap/>
            <w:vAlign w:val="center"/>
            <w:hideMark/>
          </w:tcPr>
          <w:p w14:paraId="53D148F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1EE8281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B5681F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0C601B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73C501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FD8C22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02036BB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E5A6AE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HI00038</w:t>
            </w:r>
          </w:p>
        </w:tc>
        <w:tc>
          <w:tcPr>
            <w:tcW w:w="400" w:type="pct"/>
            <w:tcBorders>
              <w:top w:val="nil"/>
              <w:left w:val="nil"/>
              <w:bottom w:val="single" w:sz="4" w:space="0" w:color="000000"/>
              <w:right w:val="single" w:sz="4" w:space="0" w:color="000000"/>
            </w:tcBorders>
            <w:shd w:val="clear" w:color="auto" w:fill="auto"/>
            <w:noWrap/>
            <w:vAlign w:val="center"/>
            <w:hideMark/>
          </w:tcPr>
          <w:p w14:paraId="3DC4F7C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861E2B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E44198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4594BBC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5F4391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540622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170A4CFE"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848C9C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HI00039</w:t>
            </w:r>
          </w:p>
        </w:tc>
        <w:tc>
          <w:tcPr>
            <w:tcW w:w="400" w:type="pct"/>
            <w:tcBorders>
              <w:top w:val="nil"/>
              <w:left w:val="nil"/>
              <w:bottom w:val="single" w:sz="4" w:space="0" w:color="000000"/>
              <w:right w:val="single" w:sz="4" w:space="0" w:color="000000"/>
            </w:tcBorders>
            <w:shd w:val="clear" w:color="auto" w:fill="auto"/>
            <w:noWrap/>
            <w:vAlign w:val="center"/>
            <w:hideMark/>
          </w:tcPr>
          <w:p w14:paraId="7B72109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1F3694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21A2BA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1093FE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AE4FDB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DE576C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1A5FEBE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13875A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HI00039A</w:t>
            </w:r>
          </w:p>
        </w:tc>
        <w:tc>
          <w:tcPr>
            <w:tcW w:w="400" w:type="pct"/>
            <w:tcBorders>
              <w:top w:val="nil"/>
              <w:left w:val="nil"/>
              <w:bottom w:val="single" w:sz="4" w:space="0" w:color="000000"/>
              <w:right w:val="single" w:sz="4" w:space="0" w:color="000000"/>
            </w:tcBorders>
            <w:shd w:val="clear" w:color="auto" w:fill="auto"/>
            <w:noWrap/>
            <w:vAlign w:val="center"/>
            <w:hideMark/>
          </w:tcPr>
          <w:p w14:paraId="6E0574A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625942B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560A12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713EE2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2A4077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9C01E8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567AF7E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CE99BA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HI00040</w:t>
            </w:r>
          </w:p>
        </w:tc>
        <w:tc>
          <w:tcPr>
            <w:tcW w:w="400" w:type="pct"/>
            <w:tcBorders>
              <w:top w:val="nil"/>
              <w:left w:val="nil"/>
              <w:bottom w:val="single" w:sz="4" w:space="0" w:color="000000"/>
              <w:right w:val="single" w:sz="4" w:space="0" w:color="000000"/>
            </w:tcBorders>
            <w:shd w:val="clear" w:color="auto" w:fill="auto"/>
            <w:noWrap/>
            <w:vAlign w:val="center"/>
            <w:hideMark/>
          </w:tcPr>
          <w:p w14:paraId="5904A82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2B5098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63BAD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A7354D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58A59A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79D3EB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9F5C6B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685061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HI00041</w:t>
            </w:r>
          </w:p>
        </w:tc>
        <w:tc>
          <w:tcPr>
            <w:tcW w:w="400" w:type="pct"/>
            <w:tcBorders>
              <w:top w:val="nil"/>
              <w:left w:val="nil"/>
              <w:bottom w:val="single" w:sz="4" w:space="0" w:color="000000"/>
              <w:right w:val="single" w:sz="4" w:space="0" w:color="000000"/>
            </w:tcBorders>
            <w:shd w:val="clear" w:color="auto" w:fill="auto"/>
            <w:noWrap/>
            <w:vAlign w:val="center"/>
            <w:hideMark/>
          </w:tcPr>
          <w:p w14:paraId="7847DB3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7B21A5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6AA109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5</w:t>
            </w:r>
          </w:p>
        </w:tc>
        <w:tc>
          <w:tcPr>
            <w:tcW w:w="1567" w:type="pct"/>
            <w:tcBorders>
              <w:top w:val="nil"/>
              <w:left w:val="nil"/>
              <w:bottom w:val="single" w:sz="4" w:space="0" w:color="000000"/>
              <w:right w:val="single" w:sz="4" w:space="0" w:color="000000"/>
            </w:tcBorders>
            <w:shd w:val="clear" w:color="auto" w:fill="auto"/>
            <w:noWrap/>
            <w:vAlign w:val="center"/>
            <w:hideMark/>
          </w:tcPr>
          <w:p w14:paraId="454C451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výp5/2700K/CLO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A03F02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41FFB3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D215B5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4D57B3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HI00042</w:t>
            </w:r>
          </w:p>
        </w:tc>
        <w:tc>
          <w:tcPr>
            <w:tcW w:w="400" w:type="pct"/>
            <w:tcBorders>
              <w:top w:val="nil"/>
              <w:left w:val="nil"/>
              <w:bottom w:val="single" w:sz="4" w:space="0" w:color="000000"/>
              <w:right w:val="single" w:sz="4" w:space="0" w:color="000000"/>
            </w:tcBorders>
            <w:shd w:val="clear" w:color="auto" w:fill="auto"/>
            <w:noWrap/>
            <w:vAlign w:val="center"/>
            <w:hideMark/>
          </w:tcPr>
          <w:p w14:paraId="6CE445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C3F57B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5141AE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5</w:t>
            </w:r>
          </w:p>
        </w:tc>
        <w:tc>
          <w:tcPr>
            <w:tcW w:w="1567" w:type="pct"/>
            <w:tcBorders>
              <w:top w:val="nil"/>
              <w:left w:val="nil"/>
              <w:bottom w:val="single" w:sz="4" w:space="0" w:color="000000"/>
              <w:right w:val="single" w:sz="4" w:space="0" w:color="000000"/>
            </w:tcBorders>
            <w:shd w:val="clear" w:color="auto" w:fill="auto"/>
            <w:noWrap/>
            <w:vAlign w:val="center"/>
            <w:hideMark/>
          </w:tcPr>
          <w:p w14:paraId="1F592EE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výp5/2700K/CLO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B69B1E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0DBD90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0837843F"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3B9561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HI00043</w:t>
            </w:r>
          </w:p>
        </w:tc>
        <w:tc>
          <w:tcPr>
            <w:tcW w:w="400" w:type="pct"/>
            <w:tcBorders>
              <w:top w:val="nil"/>
              <w:left w:val="nil"/>
              <w:bottom w:val="single" w:sz="4" w:space="0" w:color="000000"/>
              <w:right w:val="single" w:sz="4" w:space="0" w:color="000000"/>
            </w:tcBorders>
            <w:shd w:val="clear" w:color="auto" w:fill="auto"/>
            <w:noWrap/>
            <w:vAlign w:val="center"/>
            <w:hideMark/>
          </w:tcPr>
          <w:p w14:paraId="6827BEF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57D6D09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70C30A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59B358A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05DAEC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507D30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45E2BED"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4D90A0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HI00043A</w:t>
            </w:r>
          </w:p>
        </w:tc>
        <w:tc>
          <w:tcPr>
            <w:tcW w:w="400" w:type="pct"/>
            <w:tcBorders>
              <w:top w:val="nil"/>
              <w:left w:val="nil"/>
              <w:bottom w:val="single" w:sz="4" w:space="0" w:color="000000"/>
              <w:right w:val="single" w:sz="4" w:space="0" w:color="000000"/>
            </w:tcBorders>
            <w:shd w:val="clear" w:color="auto" w:fill="auto"/>
            <w:noWrap/>
            <w:vAlign w:val="center"/>
            <w:hideMark/>
          </w:tcPr>
          <w:p w14:paraId="2563722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731F55C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42A86B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3E7DEE3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028C3D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6EE05B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71F32AA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BC8014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HI00043B</w:t>
            </w:r>
          </w:p>
        </w:tc>
        <w:tc>
          <w:tcPr>
            <w:tcW w:w="400" w:type="pct"/>
            <w:tcBorders>
              <w:top w:val="nil"/>
              <w:left w:val="nil"/>
              <w:bottom w:val="single" w:sz="4" w:space="0" w:color="000000"/>
              <w:right w:val="single" w:sz="4" w:space="0" w:color="000000"/>
            </w:tcBorders>
            <w:shd w:val="clear" w:color="auto" w:fill="auto"/>
            <w:noWrap/>
            <w:vAlign w:val="center"/>
            <w:hideMark/>
          </w:tcPr>
          <w:p w14:paraId="12E60D5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Nový SB</w:t>
            </w:r>
          </w:p>
        </w:tc>
        <w:tc>
          <w:tcPr>
            <w:tcW w:w="692" w:type="pct"/>
            <w:tcBorders>
              <w:top w:val="nil"/>
              <w:left w:val="nil"/>
              <w:bottom w:val="single" w:sz="4" w:space="0" w:color="000000"/>
              <w:right w:val="single" w:sz="4" w:space="0" w:color="000000"/>
            </w:tcBorders>
            <w:shd w:val="clear" w:color="auto" w:fill="auto"/>
            <w:noWrap/>
            <w:vAlign w:val="center"/>
            <w:hideMark/>
          </w:tcPr>
          <w:p w14:paraId="1E9B52F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7CAD80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4BCF2A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58C87C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B4144A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0281B24E"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8B767A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HI00044</w:t>
            </w:r>
          </w:p>
        </w:tc>
        <w:tc>
          <w:tcPr>
            <w:tcW w:w="400" w:type="pct"/>
            <w:tcBorders>
              <w:top w:val="nil"/>
              <w:left w:val="nil"/>
              <w:bottom w:val="single" w:sz="4" w:space="0" w:color="000000"/>
              <w:right w:val="single" w:sz="4" w:space="0" w:color="000000"/>
            </w:tcBorders>
            <w:shd w:val="clear" w:color="auto" w:fill="auto"/>
            <w:noWrap/>
            <w:vAlign w:val="center"/>
            <w:hideMark/>
          </w:tcPr>
          <w:p w14:paraId="4F0FA98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6E6E38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2B2885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1624EEC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1E8661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BA05FA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32BDAF7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4A215E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HI00045</w:t>
            </w:r>
          </w:p>
        </w:tc>
        <w:tc>
          <w:tcPr>
            <w:tcW w:w="400" w:type="pct"/>
            <w:tcBorders>
              <w:top w:val="nil"/>
              <w:left w:val="nil"/>
              <w:bottom w:val="single" w:sz="4" w:space="0" w:color="000000"/>
              <w:right w:val="single" w:sz="4" w:space="0" w:color="000000"/>
            </w:tcBorders>
            <w:shd w:val="clear" w:color="auto" w:fill="auto"/>
            <w:noWrap/>
            <w:vAlign w:val="center"/>
            <w:hideMark/>
          </w:tcPr>
          <w:p w14:paraId="192F284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128B86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2364ED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87C1DC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C8FE6B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792B88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1 - 1000</w:t>
            </w:r>
          </w:p>
        </w:tc>
      </w:tr>
      <w:tr w:rsidR="005C2801" w:rsidRPr="005C2801" w14:paraId="37F0166F"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20055D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HI00046</w:t>
            </w:r>
          </w:p>
        </w:tc>
        <w:tc>
          <w:tcPr>
            <w:tcW w:w="400" w:type="pct"/>
            <w:tcBorders>
              <w:top w:val="nil"/>
              <w:left w:val="nil"/>
              <w:bottom w:val="single" w:sz="4" w:space="0" w:color="000000"/>
              <w:right w:val="single" w:sz="4" w:space="0" w:color="000000"/>
            </w:tcBorders>
            <w:shd w:val="clear" w:color="auto" w:fill="auto"/>
            <w:noWrap/>
            <w:vAlign w:val="center"/>
            <w:hideMark/>
          </w:tcPr>
          <w:p w14:paraId="51E935F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AC885B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9BFC6A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4D33EB0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BCC2B9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2B1BEC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7C7B0BC9"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09960C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HI00047</w:t>
            </w:r>
          </w:p>
        </w:tc>
        <w:tc>
          <w:tcPr>
            <w:tcW w:w="400" w:type="pct"/>
            <w:tcBorders>
              <w:top w:val="nil"/>
              <w:left w:val="nil"/>
              <w:bottom w:val="single" w:sz="4" w:space="0" w:color="000000"/>
              <w:right w:val="single" w:sz="4" w:space="0" w:color="000000"/>
            </w:tcBorders>
            <w:shd w:val="clear" w:color="auto" w:fill="auto"/>
            <w:noWrap/>
            <w:vAlign w:val="center"/>
            <w:hideMark/>
          </w:tcPr>
          <w:p w14:paraId="6721FAC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1D9E40E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B2D39A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710ABEE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44A4C9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169A20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2F3BD7DB"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780256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HI00048</w:t>
            </w:r>
          </w:p>
        </w:tc>
        <w:tc>
          <w:tcPr>
            <w:tcW w:w="400" w:type="pct"/>
            <w:tcBorders>
              <w:top w:val="nil"/>
              <w:left w:val="nil"/>
              <w:bottom w:val="single" w:sz="4" w:space="0" w:color="000000"/>
              <w:right w:val="single" w:sz="4" w:space="0" w:color="000000"/>
            </w:tcBorders>
            <w:shd w:val="clear" w:color="auto" w:fill="auto"/>
            <w:noWrap/>
            <w:vAlign w:val="center"/>
            <w:hideMark/>
          </w:tcPr>
          <w:p w14:paraId="2A28360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3ADF20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2329D81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1752FDD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5E1BA2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FAF9D8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06EEE48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5D4B7C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HI00049</w:t>
            </w:r>
          </w:p>
        </w:tc>
        <w:tc>
          <w:tcPr>
            <w:tcW w:w="400" w:type="pct"/>
            <w:tcBorders>
              <w:top w:val="nil"/>
              <w:left w:val="nil"/>
              <w:bottom w:val="single" w:sz="4" w:space="0" w:color="000000"/>
              <w:right w:val="single" w:sz="4" w:space="0" w:color="000000"/>
            </w:tcBorders>
            <w:shd w:val="clear" w:color="auto" w:fill="auto"/>
            <w:noWrap/>
            <w:vAlign w:val="center"/>
            <w:hideMark/>
          </w:tcPr>
          <w:p w14:paraId="6C9B81F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4D4F8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945B43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221F04C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B06667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F958A7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26EFFDC7"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5C115D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HI00050</w:t>
            </w:r>
          </w:p>
        </w:tc>
        <w:tc>
          <w:tcPr>
            <w:tcW w:w="400" w:type="pct"/>
            <w:tcBorders>
              <w:top w:val="nil"/>
              <w:left w:val="nil"/>
              <w:bottom w:val="single" w:sz="4" w:space="0" w:color="000000"/>
              <w:right w:val="single" w:sz="4" w:space="0" w:color="000000"/>
            </w:tcBorders>
            <w:shd w:val="clear" w:color="auto" w:fill="auto"/>
            <w:noWrap/>
            <w:vAlign w:val="center"/>
            <w:hideMark/>
          </w:tcPr>
          <w:p w14:paraId="2B6E841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9CE0A5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06ECCD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35B476B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73C4AC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F0DFEA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3EB09D5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FE7875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HI00051</w:t>
            </w:r>
          </w:p>
        </w:tc>
        <w:tc>
          <w:tcPr>
            <w:tcW w:w="400" w:type="pct"/>
            <w:tcBorders>
              <w:top w:val="nil"/>
              <w:left w:val="nil"/>
              <w:bottom w:val="single" w:sz="4" w:space="0" w:color="000000"/>
              <w:right w:val="single" w:sz="4" w:space="0" w:color="000000"/>
            </w:tcBorders>
            <w:shd w:val="clear" w:color="auto" w:fill="auto"/>
            <w:noWrap/>
            <w:vAlign w:val="center"/>
            <w:hideMark/>
          </w:tcPr>
          <w:p w14:paraId="504022D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784A2B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6620FF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3B0AF19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DE1E6B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E5C1C2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21F6827"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891140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HI00052</w:t>
            </w:r>
          </w:p>
        </w:tc>
        <w:tc>
          <w:tcPr>
            <w:tcW w:w="400" w:type="pct"/>
            <w:tcBorders>
              <w:top w:val="nil"/>
              <w:left w:val="nil"/>
              <w:bottom w:val="single" w:sz="4" w:space="0" w:color="000000"/>
              <w:right w:val="single" w:sz="4" w:space="0" w:color="000000"/>
            </w:tcBorders>
            <w:shd w:val="clear" w:color="auto" w:fill="auto"/>
            <w:noWrap/>
            <w:vAlign w:val="center"/>
            <w:hideMark/>
          </w:tcPr>
          <w:p w14:paraId="10B95EC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3276C2A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11654E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20C3689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390912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C1D10E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CCEACBC"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69EB9D5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HI00053</w:t>
            </w:r>
          </w:p>
        </w:tc>
        <w:tc>
          <w:tcPr>
            <w:tcW w:w="400" w:type="pct"/>
            <w:tcBorders>
              <w:top w:val="nil"/>
              <w:left w:val="nil"/>
              <w:bottom w:val="single" w:sz="4" w:space="0" w:color="000000"/>
              <w:right w:val="single" w:sz="4" w:space="0" w:color="000000"/>
            </w:tcBorders>
            <w:shd w:val="clear" w:color="auto" w:fill="auto"/>
            <w:noWrap/>
            <w:vAlign w:val="center"/>
            <w:hideMark/>
          </w:tcPr>
          <w:p w14:paraId="0F01335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3C1C0ED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1B720D5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0176CE8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5DCBCB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403FDB5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3EF90B83"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4FC5AC7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HI00054</w:t>
            </w:r>
          </w:p>
        </w:tc>
        <w:tc>
          <w:tcPr>
            <w:tcW w:w="400" w:type="pct"/>
            <w:tcBorders>
              <w:top w:val="nil"/>
              <w:left w:val="nil"/>
              <w:bottom w:val="single" w:sz="4" w:space="0" w:color="000000"/>
              <w:right w:val="single" w:sz="4" w:space="0" w:color="000000"/>
            </w:tcBorders>
            <w:shd w:val="clear" w:color="auto" w:fill="auto"/>
            <w:noWrap/>
            <w:vAlign w:val="center"/>
            <w:hideMark/>
          </w:tcPr>
          <w:p w14:paraId="6D76615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180459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0FA20F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76D0B59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FD2813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9B34F6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7B495E9"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33B812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HI00055</w:t>
            </w:r>
          </w:p>
        </w:tc>
        <w:tc>
          <w:tcPr>
            <w:tcW w:w="400" w:type="pct"/>
            <w:tcBorders>
              <w:top w:val="nil"/>
              <w:left w:val="nil"/>
              <w:bottom w:val="single" w:sz="4" w:space="0" w:color="000000"/>
              <w:right w:val="single" w:sz="4" w:space="0" w:color="000000"/>
            </w:tcBorders>
            <w:shd w:val="clear" w:color="auto" w:fill="auto"/>
            <w:noWrap/>
            <w:vAlign w:val="center"/>
            <w:hideMark/>
          </w:tcPr>
          <w:p w14:paraId="4CD753F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BBE1D6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77AC1F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4B713BD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2125A2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519BEA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0FE3FF27"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5E80C2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HI00056</w:t>
            </w:r>
          </w:p>
        </w:tc>
        <w:tc>
          <w:tcPr>
            <w:tcW w:w="400" w:type="pct"/>
            <w:tcBorders>
              <w:top w:val="nil"/>
              <w:left w:val="nil"/>
              <w:bottom w:val="single" w:sz="4" w:space="0" w:color="000000"/>
              <w:right w:val="single" w:sz="4" w:space="0" w:color="000000"/>
            </w:tcBorders>
            <w:shd w:val="clear" w:color="auto" w:fill="auto"/>
            <w:noWrap/>
            <w:vAlign w:val="center"/>
            <w:hideMark/>
          </w:tcPr>
          <w:p w14:paraId="0226D4F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6C5B6D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A033FA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39ADBE5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96BCCD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179D7D7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16E0803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8C02D5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HI00057</w:t>
            </w:r>
          </w:p>
        </w:tc>
        <w:tc>
          <w:tcPr>
            <w:tcW w:w="400" w:type="pct"/>
            <w:tcBorders>
              <w:top w:val="nil"/>
              <w:left w:val="nil"/>
              <w:bottom w:val="single" w:sz="4" w:space="0" w:color="000000"/>
              <w:right w:val="single" w:sz="4" w:space="0" w:color="000000"/>
            </w:tcBorders>
            <w:shd w:val="clear" w:color="auto" w:fill="auto"/>
            <w:noWrap/>
            <w:vAlign w:val="center"/>
            <w:hideMark/>
          </w:tcPr>
          <w:p w14:paraId="3F9963D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A96F5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C4CB96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7670793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3E6BE3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61C4DC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7892C479"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DA2BAC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HI00058</w:t>
            </w:r>
          </w:p>
        </w:tc>
        <w:tc>
          <w:tcPr>
            <w:tcW w:w="400" w:type="pct"/>
            <w:tcBorders>
              <w:top w:val="nil"/>
              <w:left w:val="nil"/>
              <w:bottom w:val="single" w:sz="4" w:space="0" w:color="000000"/>
              <w:right w:val="single" w:sz="4" w:space="0" w:color="000000"/>
            </w:tcBorders>
            <w:shd w:val="clear" w:color="auto" w:fill="auto"/>
            <w:noWrap/>
            <w:vAlign w:val="center"/>
            <w:hideMark/>
          </w:tcPr>
          <w:p w14:paraId="26E4627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2A2914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1AD0C8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76C6F49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49A2BC6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323341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5D5A7564"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1885FE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HI00059</w:t>
            </w:r>
          </w:p>
        </w:tc>
        <w:tc>
          <w:tcPr>
            <w:tcW w:w="400" w:type="pct"/>
            <w:tcBorders>
              <w:top w:val="nil"/>
              <w:left w:val="nil"/>
              <w:bottom w:val="single" w:sz="4" w:space="0" w:color="000000"/>
              <w:right w:val="single" w:sz="4" w:space="0" w:color="000000"/>
            </w:tcBorders>
            <w:shd w:val="clear" w:color="auto" w:fill="auto"/>
            <w:noWrap/>
            <w:vAlign w:val="center"/>
            <w:hideMark/>
          </w:tcPr>
          <w:p w14:paraId="57D3FAC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A47B625"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2C23A93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6F1EB17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78AF4F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8E3FC7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8A54771"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25674D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HI00060</w:t>
            </w:r>
          </w:p>
        </w:tc>
        <w:tc>
          <w:tcPr>
            <w:tcW w:w="400" w:type="pct"/>
            <w:tcBorders>
              <w:top w:val="nil"/>
              <w:left w:val="nil"/>
              <w:bottom w:val="single" w:sz="4" w:space="0" w:color="000000"/>
              <w:right w:val="single" w:sz="4" w:space="0" w:color="000000"/>
            </w:tcBorders>
            <w:shd w:val="clear" w:color="auto" w:fill="auto"/>
            <w:noWrap/>
            <w:vAlign w:val="center"/>
            <w:hideMark/>
          </w:tcPr>
          <w:p w14:paraId="79CD2B1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EFA897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C79578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56209F9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C96C53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F18774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367429E4"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7B2BA1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HI00061</w:t>
            </w:r>
          </w:p>
        </w:tc>
        <w:tc>
          <w:tcPr>
            <w:tcW w:w="400" w:type="pct"/>
            <w:tcBorders>
              <w:top w:val="nil"/>
              <w:left w:val="nil"/>
              <w:bottom w:val="single" w:sz="4" w:space="0" w:color="000000"/>
              <w:right w:val="single" w:sz="4" w:space="0" w:color="000000"/>
            </w:tcBorders>
            <w:shd w:val="clear" w:color="auto" w:fill="auto"/>
            <w:noWrap/>
            <w:vAlign w:val="center"/>
            <w:hideMark/>
          </w:tcPr>
          <w:p w14:paraId="0E9A618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539CF32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728067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658CD60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66FB995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D37884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2009196E"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177F3B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HI00062</w:t>
            </w:r>
          </w:p>
        </w:tc>
        <w:tc>
          <w:tcPr>
            <w:tcW w:w="400" w:type="pct"/>
            <w:tcBorders>
              <w:top w:val="nil"/>
              <w:left w:val="nil"/>
              <w:bottom w:val="single" w:sz="4" w:space="0" w:color="000000"/>
              <w:right w:val="single" w:sz="4" w:space="0" w:color="000000"/>
            </w:tcBorders>
            <w:shd w:val="clear" w:color="auto" w:fill="auto"/>
            <w:noWrap/>
            <w:vAlign w:val="center"/>
            <w:hideMark/>
          </w:tcPr>
          <w:p w14:paraId="11CD457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AEEB07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1F55F1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3D4E9BC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0BB9E1C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51775A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060EAAB"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821466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HI00063</w:t>
            </w:r>
          </w:p>
        </w:tc>
        <w:tc>
          <w:tcPr>
            <w:tcW w:w="400" w:type="pct"/>
            <w:tcBorders>
              <w:top w:val="nil"/>
              <w:left w:val="nil"/>
              <w:bottom w:val="single" w:sz="4" w:space="0" w:color="000000"/>
              <w:right w:val="single" w:sz="4" w:space="0" w:color="000000"/>
            </w:tcBorders>
            <w:shd w:val="clear" w:color="auto" w:fill="auto"/>
            <w:noWrap/>
            <w:vAlign w:val="center"/>
            <w:hideMark/>
          </w:tcPr>
          <w:p w14:paraId="4F960AF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4A30B9F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4A5B370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285C1DB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0ED5C4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CF93B3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4AA69AA5"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0117857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HI00064</w:t>
            </w:r>
          </w:p>
        </w:tc>
        <w:tc>
          <w:tcPr>
            <w:tcW w:w="400" w:type="pct"/>
            <w:tcBorders>
              <w:top w:val="nil"/>
              <w:left w:val="nil"/>
              <w:bottom w:val="single" w:sz="4" w:space="0" w:color="000000"/>
              <w:right w:val="single" w:sz="4" w:space="0" w:color="000000"/>
            </w:tcBorders>
            <w:shd w:val="clear" w:color="auto" w:fill="auto"/>
            <w:noWrap/>
            <w:vAlign w:val="center"/>
            <w:hideMark/>
          </w:tcPr>
          <w:p w14:paraId="7E686D9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742072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B18ACB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4CA6007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76D440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5D7961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263AA256"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74878A0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HI00065</w:t>
            </w:r>
          </w:p>
        </w:tc>
        <w:tc>
          <w:tcPr>
            <w:tcW w:w="400" w:type="pct"/>
            <w:tcBorders>
              <w:top w:val="nil"/>
              <w:left w:val="nil"/>
              <w:bottom w:val="single" w:sz="4" w:space="0" w:color="000000"/>
              <w:right w:val="single" w:sz="4" w:space="0" w:color="000000"/>
            </w:tcBorders>
            <w:shd w:val="clear" w:color="auto" w:fill="auto"/>
            <w:noWrap/>
            <w:vAlign w:val="center"/>
            <w:hideMark/>
          </w:tcPr>
          <w:p w14:paraId="0EC7F3F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7E6D2C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D2FD3E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0EE25CE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1D12E5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78E938F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57ECF5E0"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27291F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HI00066</w:t>
            </w:r>
          </w:p>
        </w:tc>
        <w:tc>
          <w:tcPr>
            <w:tcW w:w="400" w:type="pct"/>
            <w:tcBorders>
              <w:top w:val="nil"/>
              <w:left w:val="nil"/>
              <w:bottom w:val="single" w:sz="4" w:space="0" w:color="000000"/>
              <w:right w:val="single" w:sz="4" w:space="0" w:color="000000"/>
            </w:tcBorders>
            <w:shd w:val="clear" w:color="auto" w:fill="auto"/>
            <w:noWrap/>
            <w:vAlign w:val="center"/>
            <w:hideMark/>
          </w:tcPr>
          <w:p w14:paraId="70575B1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24E8CC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7A7C494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0D14C4A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0C7E3B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3F771EF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60D7D8F8"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38A1790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HI00067</w:t>
            </w:r>
          </w:p>
        </w:tc>
        <w:tc>
          <w:tcPr>
            <w:tcW w:w="400" w:type="pct"/>
            <w:tcBorders>
              <w:top w:val="nil"/>
              <w:left w:val="nil"/>
              <w:bottom w:val="single" w:sz="4" w:space="0" w:color="000000"/>
              <w:right w:val="single" w:sz="4" w:space="0" w:color="000000"/>
            </w:tcBorders>
            <w:shd w:val="clear" w:color="auto" w:fill="auto"/>
            <w:noWrap/>
            <w:vAlign w:val="center"/>
            <w:hideMark/>
          </w:tcPr>
          <w:p w14:paraId="25ACD58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7288DA5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72DE35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0677A4C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6F918C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0D390DEC"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05422DEE"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3AB91D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HI00068</w:t>
            </w:r>
          </w:p>
        </w:tc>
        <w:tc>
          <w:tcPr>
            <w:tcW w:w="400" w:type="pct"/>
            <w:tcBorders>
              <w:top w:val="nil"/>
              <w:left w:val="nil"/>
              <w:bottom w:val="single" w:sz="4" w:space="0" w:color="000000"/>
              <w:right w:val="single" w:sz="4" w:space="0" w:color="000000"/>
            </w:tcBorders>
            <w:shd w:val="clear" w:color="auto" w:fill="auto"/>
            <w:noWrap/>
            <w:vAlign w:val="center"/>
            <w:hideMark/>
          </w:tcPr>
          <w:p w14:paraId="7805ABB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0C9A169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E61DA8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5B0A2D6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07DEFD7"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A66CFE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4BEE5D40"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6E8BD9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HI00069</w:t>
            </w:r>
          </w:p>
        </w:tc>
        <w:tc>
          <w:tcPr>
            <w:tcW w:w="400" w:type="pct"/>
            <w:tcBorders>
              <w:top w:val="nil"/>
              <w:left w:val="nil"/>
              <w:bottom w:val="single" w:sz="4" w:space="0" w:color="000000"/>
              <w:right w:val="single" w:sz="4" w:space="0" w:color="000000"/>
            </w:tcBorders>
            <w:shd w:val="clear" w:color="auto" w:fill="auto"/>
            <w:noWrap/>
            <w:vAlign w:val="center"/>
            <w:hideMark/>
          </w:tcPr>
          <w:p w14:paraId="39BEBB5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65262F9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04FC305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59D7187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2BD2D3D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216B36E"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r w:rsidR="005C2801" w:rsidRPr="005C2801" w14:paraId="75B27C2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127C355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HI00070</w:t>
            </w:r>
          </w:p>
        </w:tc>
        <w:tc>
          <w:tcPr>
            <w:tcW w:w="400" w:type="pct"/>
            <w:tcBorders>
              <w:top w:val="nil"/>
              <w:left w:val="nil"/>
              <w:bottom w:val="single" w:sz="4" w:space="0" w:color="000000"/>
              <w:right w:val="single" w:sz="4" w:space="0" w:color="000000"/>
            </w:tcBorders>
            <w:shd w:val="clear" w:color="auto" w:fill="auto"/>
            <w:noWrap/>
            <w:vAlign w:val="center"/>
            <w:hideMark/>
          </w:tcPr>
          <w:p w14:paraId="42183E2D"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371614D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529994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6</w:t>
            </w:r>
          </w:p>
        </w:tc>
        <w:tc>
          <w:tcPr>
            <w:tcW w:w="1567" w:type="pct"/>
            <w:tcBorders>
              <w:top w:val="nil"/>
              <w:left w:val="nil"/>
              <w:bottom w:val="single" w:sz="4" w:space="0" w:color="000000"/>
              <w:right w:val="single" w:sz="4" w:space="0" w:color="000000"/>
            </w:tcBorders>
            <w:shd w:val="clear" w:color="auto" w:fill="auto"/>
            <w:noWrap/>
            <w:vAlign w:val="center"/>
            <w:hideMark/>
          </w:tcPr>
          <w:p w14:paraId="07E9FC3B"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výp6/2700K/CLO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367E2931"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20FF1AC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Stožár K6</w:t>
            </w:r>
          </w:p>
        </w:tc>
      </w:tr>
      <w:tr w:rsidR="005C2801" w:rsidRPr="005C2801" w14:paraId="6C62B10D"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5B5127A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HI00071</w:t>
            </w:r>
          </w:p>
        </w:tc>
        <w:tc>
          <w:tcPr>
            <w:tcW w:w="400" w:type="pct"/>
            <w:tcBorders>
              <w:top w:val="nil"/>
              <w:left w:val="nil"/>
              <w:bottom w:val="single" w:sz="4" w:space="0" w:color="000000"/>
              <w:right w:val="single" w:sz="4" w:space="0" w:color="000000"/>
            </w:tcBorders>
            <w:shd w:val="clear" w:color="auto" w:fill="auto"/>
            <w:noWrap/>
            <w:vAlign w:val="center"/>
            <w:hideMark/>
          </w:tcPr>
          <w:p w14:paraId="536A07F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25C00BE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5394BAB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4</w:t>
            </w:r>
          </w:p>
        </w:tc>
        <w:tc>
          <w:tcPr>
            <w:tcW w:w="1567" w:type="pct"/>
            <w:tcBorders>
              <w:top w:val="nil"/>
              <w:left w:val="nil"/>
              <w:bottom w:val="single" w:sz="4" w:space="0" w:color="000000"/>
              <w:right w:val="single" w:sz="4" w:space="0" w:color="000000"/>
            </w:tcBorders>
            <w:shd w:val="clear" w:color="auto" w:fill="auto"/>
            <w:noWrap/>
            <w:vAlign w:val="center"/>
            <w:hideMark/>
          </w:tcPr>
          <w:p w14:paraId="0BCAC6C3"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výp4/2700K/CLO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7D37CBA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608BC072"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Výložník UNI 1 - 500</w:t>
            </w:r>
          </w:p>
        </w:tc>
      </w:tr>
      <w:tr w:rsidR="005C2801" w:rsidRPr="005C2801" w14:paraId="6771DFC2" w14:textId="77777777" w:rsidTr="005C2801">
        <w:trPr>
          <w:trHeight w:val="20"/>
        </w:trPr>
        <w:tc>
          <w:tcPr>
            <w:tcW w:w="383" w:type="pct"/>
            <w:tcBorders>
              <w:top w:val="nil"/>
              <w:left w:val="single" w:sz="4" w:space="0" w:color="000000"/>
              <w:bottom w:val="single" w:sz="4" w:space="0" w:color="000000"/>
              <w:right w:val="single" w:sz="4" w:space="0" w:color="000000"/>
            </w:tcBorders>
            <w:shd w:val="clear" w:color="auto" w:fill="auto"/>
            <w:noWrap/>
            <w:vAlign w:val="center"/>
            <w:hideMark/>
          </w:tcPr>
          <w:p w14:paraId="212F1F2F"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HI00073</w:t>
            </w:r>
          </w:p>
        </w:tc>
        <w:tc>
          <w:tcPr>
            <w:tcW w:w="400" w:type="pct"/>
            <w:tcBorders>
              <w:top w:val="nil"/>
              <w:left w:val="nil"/>
              <w:bottom w:val="single" w:sz="4" w:space="0" w:color="000000"/>
              <w:right w:val="single" w:sz="4" w:space="0" w:color="000000"/>
            </w:tcBorders>
            <w:shd w:val="clear" w:color="auto" w:fill="auto"/>
            <w:noWrap/>
            <w:vAlign w:val="center"/>
            <w:hideMark/>
          </w:tcPr>
          <w:p w14:paraId="27CC1170"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Výměna SB</w:t>
            </w:r>
          </w:p>
        </w:tc>
        <w:tc>
          <w:tcPr>
            <w:tcW w:w="692" w:type="pct"/>
            <w:tcBorders>
              <w:top w:val="nil"/>
              <w:left w:val="nil"/>
              <w:bottom w:val="single" w:sz="4" w:space="0" w:color="000000"/>
              <w:right w:val="single" w:sz="4" w:space="0" w:color="000000"/>
            </w:tcBorders>
            <w:shd w:val="clear" w:color="auto" w:fill="auto"/>
            <w:noWrap/>
            <w:vAlign w:val="center"/>
            <w:hideMark/>
          </w:tcPr>
          <w:p w14:paraId="5AC5B47A"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P5</w:t>
            </w:r>
          </w:p>
        </w:tc>
        <w:tc>
          <w:tcPr>
            <w:tcW w:w="492" w:type="pct"/>
            <w:tcBorders>
              <w:top w:val="nil"/>
              <w:left w:val="nil"/>
              <w:bottom w:val="single" w:sz="4" w:space="0" w:color="000000"/>
              <w:right w:val="single" w:sz="4" w:space="0" w:color="000000"/>
            </w:tcBorders>
            <w:shd w:val="clear" w:color="auto" w:fill="auto"/>
            <w:noWrap/>
            <w:vAlign w:val="center"/>
            <w:hideMark/>
          </w:tcPr>
          <w:p w14:paraId="6DA98E66"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8</w:t>
            </w:r>
          </w:p>
        </w:tc>
        <w:tc>
          <w:tcPr>
            <w:tcW w:w="1567" w:type="pct"/>
            <w:tcBorders>
              <w:top w:val="nil"/>
              <w:left w:val="nil"/>
              <w:bottom w:val="single" w:sz="4" w:space="0" w:color="000000"/>
              <w:right w:val="single" w:sz="4" w:space="0" w:color="000000"/>
            </w:tcBorders>
            <w:shd w:val="clear" w:color="auto" w:fill="auto"/>
            <w:noWrap/>
            <w:vAlign w:val="center"/>
            <w:hideMark/>
          </w:tcPr>
          <w:p w14:paraId="1CC8D658"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Silniční LED svítidlo výp8/2700K/CLO</w:t>
            </w:r>
          </w:p>
        </w:tc>
        <w:tc>
          <w:tcPr>
            <w:tcW w:w="500" w:type="pct"/>
            <w:tcBorders>
              <w:top w:val="nil"/>
              <w:left w:val="nil"/>
              <w:bottom w:val="single" w:sz="4" w:space="0" w:color="000000"/>
              <w:right w:val="single" w:sz="4" w:space="0" w:color="000000"/>
            </w:tcBorders>
            <w:shd w:val="clear" w:color="auto" w:fill="auto"/>
            <w:noWrap/>
            <w:vAlign w:val="center"/>
            <w:hideMark/>
          </w:tcPr>
          <w:p w14:paraId="5FD3A809"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ANO</w:t>
            </w:r>
          </w:p>
        </w:tc>
        <w:tc>
          <w:tcPr>
            <w:tcW w:w="967" w:type="pct"/>
            <w:tcBorders>
              <w:top w:val="nil"/>
              <w:left w:val="nil"/>
              <w:bottom w:val="single" w:sz="4" w:space="0" w:color="000000"/>
              <w:right w:val="single" w:sz="4" w:space="0" w:color="000000"/>
            </w:tcBorders>
            <w:shd w:val="clear" w:color="auto" w:fill="auto"/>
            <w:noWrap/>
            <w:vAlign w:val="center"/>
            <w:hideMark/>
          </w:tcPr>
          <w:p w14:paraId="55E258B4" w14:textId="77777777" w:rsidR="005C2801" w:rsidRPr="005C2801" w:rsidRDefault="005C2801" w:rsidP="005C2801">
            <w:pPr>
              <w:spacing w:after="0" w:line="240" w:lineRule="auto"/>
              <w:jc w:val="center"/>
              <w:rPr>
                <w:rFonts w:ascii="Calibri" w:eastAsia="Times New Roman" w:hAnsi="Calibri" w:cs="Calibri"/>
                <w:color w:val="000000"/>
                <w:sz w:val="16"/>
                <w:szCs w:val="16"/>
                <w:lang w:eastAsia="cs-CZ"/>
              </w:rPr>
            </w:pPr>
            <w:r w:rsidRPr="005C2801">
              <w:rPr>
                <w:rFonts w:ascii="Calibri" w:eastAsia="Times New Roman" w:hAnsi="Calibri" w:cs="Calibri"/>
                <w:color w:val="000000"/>
                <w:sz w:val="16"/>
                <w:szCs w:val="16"/>
                <w:lang w:eastAsia="cs-CZ"/>
              </w:rPr>
              <w:t> </w:t>
            </w:r>
          </w:p>
        </w:tc>
      </w:tr>
    </w:tbl>
    <w:p w14:paraId="099145D9" w14:textId="43355A53" w:rsidR="00E30666" w:rsidRDefault="00E30666" w:rsidP="00CF63E8">
      <w:pPr>
        <w:rPr>
          <w:rFonts w:cstheme="minorHAnsi"/>
        </w:rPr>
      </w:pPr>
    </w:p>
    <w:sectPr w:rsidR="00E30666" w:rsidSect="00CD691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B74AB" w14:textId="77777777" w:rsidR="00B64C75" w:rsidRDefault="00B64C75" w:rsidP="008C5CAC">
      <w:pPr>
        <w:spacing w:after="0" w:line="240" w:lineRule="auto"/>
      </w:pPr>
      <w:r>
        <w:separator/>
      </w:r>
    </w:p>
  </w:endnote>
  <w:endnote w:type="continuationSeparator" w:id="0">
    <w:p w14:paraId="68C7D2E1" w14:textId="77777777" w:rsidR="00B64C75" w:rsidRDefault="00B64C75" w:rsidP="008C5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79949" w14:textId="77777777" w:rsidR="008C5CAC" w:rsidRDefault="008C5CA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516C9" w14:textId="77777777" w:rsidR="008C5CAC" w:rsidRDefault="008C5CA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27D0D" w14:textId="77777777" w:rsidR="008C5CAC" w:rsidRDefault="008C5CA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0FCA6" w14:textId="77777777" w:rsidR="00B64C75" w:rsidRDefault="00B64C75" w:rsidP="008C5CAC">
      <w:pPr>
        <w:spacing w:after="0" w:line="240" w:lineRule="auto"/>
      </w:pPr>
      <w:r>
        <w:separator/>
      </w:r>
    </w:p>
  </w:footnote>
  <w:footnote w:type="continuationSeparator" w:id="0">
    <w:p w14:paraId="50B6EC64" w14:textId="77777777" w:rsidR="00B64C75" w:rsidRDefault="00B64C75" w:rsidP="008C5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A8100" w14:textId="77777777" w:rsidR="008C5CAC" w:rsidRDefault="008C5CA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3126" w14:textId="77777777" w:rsidR="008C5CAC" w:rsidRDefault="008C5CA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09DC5" w14:textId="77777777" w:rsidR="008C5CAC" w:rsidRDefault="008C5CA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0B6DC4"/>
    <w:multiLevelType w:val="hybridMultilevel"/>
    <w:tmpl w:val="42E0F40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6441948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9BB"/>
    <w:rsid w:val="000015D3"/>
    <w:rsid w:val="00013ED8"/>
    <w:rsid w:val="00016D70"/>
    <w:rsid w:val="00030812"/>
    <w:rsid w:val="00052053"/>
    <w:rsid w:val="00055C46"/>
    <w:rsid w:val="000577BB"/>
    <w:rsid w:val="000979A3"/>
    <w:rsid w:val="000A0F4F"/>
    <w:rsid w:val="000A1421"/>
    <w:rsid w:val="000C1B91"/>
    <w:rsid w:val="000C5589"/>
    <w:rsid w:val="000C7616"/>
    <w:rsid w:val="000C7EA0"/>
    <w:rsid w:val="0010777E"/>
    <w:rsid w:val="001170A6"/>
    <w:rsid w:val="00174EE7"/>
    <w:rsid w:val="001764D9"/>
    <w:rsid w:val="001A102E"/>
    <w:rsid w:val="001A5B50"/>
    <w:rsid w:val="001B0554"/>
    <w:rsid w:val="001F6BB5"/>
    <w:rsid w:val="00206C3A"/>
    <w:rsid w:val="00221E4F"/>
    <w:rsid w:val="00222571"/>
    <w:rsid w:val="00222F7F"/>
    <w:rsid w:val="0027238B"/>
    <w:rsid w:val="00274EB1"/>
    <w:rsid w:val="00275E55"/>
    <w:rsid w:val="00293791"/>
    <w:rsid w:val="002B4C17"/>
    <w:rsid w:val="002E48F6"/>
    <w:rsid w:val="00343D9D"/>
    <w:rsid w:val="00346E05"/>
    <w:rsid w:val="00346ED9"/>
    <w:rsid w:val="00356DD2"/>
    <w:rsid w:val="00367AA6"/>
    <w:rsid w:val="004430B6"/>
    <w:rsid w:val="004447C5"/>
    <w:rsid w:val="00451BE4"/>
    <w:rsid w:val="00482045"/>
    <w:rsid w:val="004857A7"/>
    <w:rsid w:val="00494312"/>
    <w:rsid w:val="004B5CEF"/>
    <w:rsid w:val="00500E4D"/>
    <w:rsid w:val="00506A12"/>
    <w:rsid w:val="00526B98"/>
    <w:rsid w:val="00536742"/>
    <w:rsid w:val="00541601"/>
    <w:rsid w:val="00546182"/>
    <w:rsid w:val="00586BFD"/>
    <w:rsid w:val="005C2801"/>
    <w:rsid w:val="005E1EE5"/>
    <w:rsid w:val="00607A21"/>
    <w:rsid w:val="0062188B"/>
    <w:rsid w:val="00644A97"/>
    <w:rsid w:val="00645452"/>
    <w:rsid w:val="00650457"/>
    <w:rsid w:val="006563B2"/>
    <w:rsid w:val="00670A32"/>
    <w:rsid w:val="00683D02"/>
    <w:rsid w:val="006B1E30"/>
    <w:rsid w:val="006D1969"/>
    <w:rsid w:val="006D542E"/>
    <w:rsid w:val="006F782E"/>
    <w:rsid w:val="00720DB4"/>
    <w:rsid w:val="00737B48"/>
    <w:rsid w:val="007B3B4C"/>
    <w:rsid w:val="007B5BD1"/>
    <w:rsid w:val="007D5302"/>
    <w:rsid w:val="007E017D"/>
    <w:rsid w:val="007E4555"/>
    <w:rsid w:val="007E552B"/>
    <w:rsid w:val="007F29E1"/>
    <w:rsid w:val="008677AC"/>
    <w:rsid w:val="00870550"/>
    <w:rsid w:val="008A01A9"/>
    <w:rsid w:val="008B2387"/>
    <w:rsid w:val="008C5CAC"/>
    <w:rsid w:val="008F0D70"/>
    <w:rsid w:val="009322D7"/>
    <w:rsid w:val="00934856"/>
    <w:rsid w:val="00946B67"/>
    <w:rsid w:val="00957ACD"/>
    <w:rsid w:val="00996510"/>
    <w:rsid w:val="009F3947"/>
    <w:rsid w:val="009F4242"/>
    <w:rsid w:val="00A01589"/>
    <w:rsid w:val="00A17E72"/>
    <w:rsid w:val="00A66D5E"/>
    <w:rsid w:val="00A70160"/>
    <w:rsid w:val="00A7526C"/>
    <w:rsid w:val="00A775F8"/>
    <w:rsid w:val="00A87696"/>
    <w:rsid w:val="00AA5650"/>
    <w:rsid w:val="00AC7948"/>
    <w:rsid w:val="00AD552D"/>
    <w:rsid w:val="00AE3693"/>
    <w:rsid w:val="00B05004"/>
    <w:rsid w:val="00B164FE"/>
    <w:rsid w:val="00B40E3D"/>
    <w:rsid w:val="00B61E45"/>
    <w:rsid w:val="00B64C75"/>
    <w:rsid w:val="00B90060"/>
    <w:rsid w:val="00BB1C59"/>
    <w:rsid w:val="00BC7327"/>
    <w:rsid w:val="00BF31FB"/>
    <w:rsid w:val="00C2661E"/>
    <w:rsid w:val="00C55603"/>
    <w:rsid w:val="00C57D4D"/>
    <w:rsid w:val="00C6588A"/>
    <w:rsid w:val="00C77E84"/>
    <w:rsid w:val="00C803A4"/>
    <w:rsid w:val="00C827A9"/>
    <w:rsid w:val="00C91003"/>
    <w:rsid w:val="00C93825"/>
    <w:rsid w:val="00CD3A10"/>
    <w:rsid w:val="00CD691F"/>
    <w:rsid w:val="00CE1621"/>
    <w:rsid w:val="00CF63E8"/>
    <w:rsid w:val="00D522F9"/>
    <w:rsid w:val="00D630A6"/>
    <w:rsid w:val="00DA032A"/>
    <w:rsid w:val="00DA7310"/>
    <w:rsid w:val="00DB2EFC"/>
    <w:rsid w:val="00DD1773"/>
    <w:rsid w:val="00E0655D"/>
    <w:rsid w:val="00E11ED6"/>
    <w:rsid w:val="00E30666"/>
    <w:rsid w:val="00E33F74"/>
    <w:rsid w:val="00E36A3F"/>
    <w:rsid w:val="00E549BB"/>
    <w:rsid w:val="00E549CF"/>
    <w:rsid w:val="00ED2AF7"/>
    <w:rsid w:val="00EF2F67"/>
    <w:rsid w:val="00F84418"/>
    <w:rsid w:val="00F87382"/>
    <w:rsid w:val="00F91C56"/>
    <w:rsid w:val="00FC07D8"/>
    <w:rsid w:val="00FD2981"/>
    <w:rsid w:val="00FE13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1D52E"/>
  <w15:chartTrackingRefBased/>
  <w15:docId w15:val="{28AF5407-CE8F-430E-838D-9E8DC6163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30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styl">
    <w:name w:val="Odstavec  [styl]"/>
    <w:basedOn w:val="Normln"/>
    <w:link w:val="OdstavecstylChar"/>
    <w:qFormat/>
    <w:rsid w:val="00D63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pPr>
    <w:rPr>
      <w:rFonts w:ascii="Lucida Console" w:eastAsia="Times New Roman" w:hAnsi="Lucida Console" w:cs="Courier New"/>
      <w:sz w:val="20"/>
      <w:szCs w:val="20"/>
      <w:lang w:eastAsia="cs-CZ"/>
    </w:rPr>
  </w:style>
  <w:style w:type="character" w:customStyle="1" w:styleId="OdstavecstylChar">
    <w:name w:val="Odstavec  [styl] Char"/>
    <w:basedOn w:val="Standardnpsmoodstavce"/>
    <w:link w:val="Odstavecstyl"/>
    <w:rsid w:val="00D630A6"/>
    <w:rPr>
      <w:rFonts w:ascii="Lucida Console" w:eastAsia="Times New Roman" w:hAnsi="Lucida Console" w:cs="Courier New"/>
      <w:sz w:val="20"/>
      <w:szCs w:val="20"/>
      <w:lang w:eastAsia="cs-CZ"/>
    </w:rPr>
  </w:style>
  <w:style w:type="paragraph" w:customStyle="1" w:styleId="Oddlstyl">
    <w:name w:val="Oddíl [styl]"/>
    <w:basedOn w:val="Normln"/>
    <w:link w:val="OddlstylChar"/>
    <w:qFormat/>
    <w:rsid w:val="00D630A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line="240" w:lineRule="auto"/>
    </w:pPr>
    <w:rPr>
      <w:b/>
      <w:noProof/>
      <w:sz w:val="24"/>
      <w:u w:val="single"/>
      <w:lang w:eastAsia="cs-CZ"/>
    </w:rPr>
  </w:style>
  <w:style w:type="character" w:customStyle="1" w:styleId="OddlstylChar">
    <w:name w:val="Oddíl [styl] Char"/>
    <w:basedOn w:val="Standardnpsmoodstavce"/>
    <w:link w:val="Oddlstyl"/>
    <w:rsid w:val="00D630A6"/>
    <w:rPr>
      <w:b/>
      <w:noProof/>
      <w:sz w:val="24"/>
      <w:u w:val="single"/>
      <w:lang w:eastAsia="cs-CZ"/>
    </w:rPr>
  </w:style>
  <w:style w:type="paragraph" w:styleId="Odstavecseseznamem">
    <w:name w:val="List Paragraph"/>
    <w:basedOn w:val="Normln"/>
    <w:uiPriority w:val="34"/>
    <w:qFormat/>
    <w:rsid w:val="008677AC"/>
    <w:pPr>
      <w:spacing w:line="256" w:lineRule="auto"/>
      <w:ind w:left="720"/>
      <w:contextualSpacing/>
    </w:pPr>
  </w:style>
  <w:style w:type="table" w:styleId="Mkatabulky">
    <w:name w:val="Table Grid"/>
    <w:basedOn w:val="Normlntabulka"/>
    <w:uiPriority w:val="59"/>
    <w:rsid w:val="00867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016D70"/>
    <w:rPr>
      <w:color w:val="0563C1" w:themeColor="hyperlink"/>
      <w:u w:val="single"/>
    </w:rPr>
  </w:style>
  <w:style w:type="character" w:customStyle="1" w:styleId="Nevyeenzmnka1">
    <w:name w:val="Nevyřešená zmínka1"/>
    <w:basedOn w:val="Standardnpsmoodstavce"/>
    <w:uiPriority w:val="99"/>
    <w:semiHidden/>
    <w:unhideWhenUsed/>
    <w:rsid w:val="00016D70"/>
    <w:rPr>
      <w:color w:val="605E5C"/>
      <w:shd w:val="clear" w:color="auto" w:fill="E1DFDD"/>
    </w:rPr>
  </w:style>
  <w:style w:type="character" w:styleId="Sledovanodkaz">
    <w:name w:val="FollowedHyperlink"/>
    <w:basedOn w:val="Standardnpsmoodstavce"/>
    <w:uiPriority w:val="99"/>
    <w:semiHidden/>
    <w:unhideWhenUsed/>
    <w:rsid w:val="00222571"/>
    <w:rPr>
      <w:color w:val="954F72"/>
      <w:u w:val="single"/>
    </w:rPr>
  </w:style>
  <w:style w:type="paragraph" w:customStyle="1" w:styleId="msonormal0">
    <w:name w:val="msonormal"/>
    <w:basedOn w:val="Normln"/>
    <w:rsid w:val="00222571"/>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63">
    <w:name w:val="xl63"/>
    <w:basedOn w:val="Normln"/>
    <w:rsid w:val="0022257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64">
    <w:name w:val="xl64"/>
    <w:basedOn w:val="Normln"/>
    <w:rsid w:val="00222571"/>
    <w:pPr>
      <w:spacing w:before="100" w:beforeAutospacing="1" w:after="100" w:afterAutospacing="1" w:line="240" w:lineRule="auto"/>
      <w:jc w:val="center"/>
      <w:textAlignment w:val="center"/>
    </w:pPr>
    <w:rPr>
      <w:rFonts w:ascii="Calibri" w:eastAsia="Times New Roman" w:hAnsi="Calibri" w:cs="Calibri"/>
      <w:b/>
      <w:bCs/>
      <w:sz w:val="18"/>
      <w:szCs w:val="18"/>
      <w:lang w:eastAsia="cs-CZ"/>
    </w:rPr>
  </w:style>
  <w:style w:type="paragraph" w:customStyle="1" w:styleId="xl65">
    <w:name w:val="xl65"/>
    <w:basedOn w:val="Normln"/>
    <w:rsid w:val="0022257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cs-CZ"/>
    </w:rPr>
  </w:style>
  <w:style w:type="paragraph" w:customStyle="1" w:styleId="xl66">
    <w:name w:val="xl66"/>
    <w:basedOn w:val="Normln"/>
    <w:rsid w:val="00222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67">
    <w:name w:val="xl67"/>
    <w:basedOn w:val="Normln"/>
    <w:rsid w:val="0022257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cs-CZ"/>
    </w:rPr>
  </w:style>
  <w:style w:type="paragraph" w:customStyle="1" w:styleId="xl68">
    <w:name w:val="xl68"/>
    <w:basedOn w:val="Normln"/>
    <w:rsid w:val="00222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69">
    <w:name w:val="xl69"/>
    <w:basedOn w:val="Normln"/>
    <w:rsid w:val="0022257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70">
    <w:name w:val="xl70"/>
    <w:basedOn w:val="Normln"/>
    <w:rsid w:val="00222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71">
    <w:name w:val="xl71"/>
    <w:basedOn w:val="Normln"/>
    <w:rsid w:val="0022257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72">
    <w:name w:val="xl72"/>
    <w:basedOn w:val="Normln"/>
    <w:rsid w:val="0022257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73">
    <w:name w:val="xl73"/>
    <w:basedOn w:val="Normln"/>
    <w:rsid w:val="009F39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74">
    <w:name w:val="xl74"/>
    <w:basedOn w:val="Normln"/>
    <w:rsid w:val="009F39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75">
    <w:name w:val="xl75"/>
    <w:basedOn w:val="Normln"/>
    <w:rsid w:val="009F3947"/>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18"/>
      <w:szCs w:val="18"/>
      <w:lang w:eastAsia="cs-CZ"/>
    </w:rPr>
  </w:style>
  <w:style w:type="paragraph" w:styleId="Zhlav">
    <w:name w:val="header"/>
    <w:basedOn w:val="Normln"/>
    <w:link w:val="ZhlavChar"/>
    <w:uiPriority w:val="99"/>
    <w:unhideWhenUsed/>
    <w:rsid w:val="008C5CA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C5CAC"/>
  </w:style>
  <w:style w:type="paragraph" w:styleId="Zpat">
    <w:name w:val="footer"/>
    <w:basedOn w:val="Normln"/>
    <w:link w:val="ZpatChar"/>
    <w:uiPriority w:val="99"/>
    <w:unhideWhenUsed/>
    <w:rsid w:val="008C5CAC"/>
    <w:pPr>
      <w:tabs>
        <w:tab w:val="center" w:pos="4536"/>
        <w:tab w:val="right" w:pos="9072"/>
      </w:tabs>
      <w:spacing w:after="0" w:line="240" w:lineRule="auto"/>
    </w:pPr>
  </w:style>
  <w:style w:type="character" w:customStyle="1" w:styleId="ZpatChar">
    <w:name w:val="Zápatí Char"/>
    <w:basedOn w:val="Standardnpsmoodstavce"/>
    <w:link w:val="Zpat"/>
    <w:uiPriority w:val="99"/>
    <w:rsid w:val="008C5CAC"/>
  </w:style>
  <w:style w:type="paragraph" w:styleId="Bezmezer">
    <w:name w:val="No Spacing"/>
    <w:uiPriority w:val="1"/>
    <w:qFormat/>
    <w:rsid w:val="0027238B"/>
    <w:pPr>
      <w:spacing w:after="0" w:line="240" w:lineRule="auto"/>
    </w:pPr>
    <w:rPr>
      <w:rFonts w:eastAsiaTheme="minorEastAsia"/>
      <w:sz w:val="21"/>
      <w:szCs w:val="21"/>
      <w:lang w:eastAsia="cs-CZ"/>
    </w:rPr>
  </w:style>
  <w:style w:type="paragraph" w:customStyle="1" w:styleId="xl76">
    <w:name w:val="xl76"/>
    <w:basedOn w:val="Normln"/>
    <w:rsid w:val="00221E4F"/>
    <w:pPr>
      <w:spacing w:before="100" w:beforeAutospacing="1" w:after="100" w:afterAutospacing="1" w:line="240" w:lineRule="auto"/>
      <w:jc w:val="center"/>
      <w:textAlignment w:val="center"/>
    </w:pPr>
    <w:rPr>
      <w:rFonts w:ascii="Calibri" w:eastAsia="Times New Roman" w:hAnsi="Calibri" w:cs="Calibri"/>
      <w:b/>
      <w:bCs/>
      <w:sz w:val="18"/>
      <w:szCs w:val="18"/>
      <w:lang w:eastAsia="cs-CZ"/>
    </w:rPr>
  </w:style>
  <w:style w:type="paragraph" w:customStyle="1" w:styleId="xl77">
    <w:name w:val="xl77"/>
    <w:basedOn w:val="Normln"/>
    <w:rsid w:val="00221E4F"/>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Default">
    <w:name w:val="Default"/>
    <w:rsid w:val="004430B6"/>
    <w:pPr>
      <w:autoSpaceDE w:val="0"/>
      <w:autoSpaceDN w:val="0"/>
      <w:adjustRightInd w:val="0"/>
      <w:spacing w:after="0" w:line="240" w:lineRule="auto"/>
    </w:pPr>
    <w:rPr>
      <w:rFonts w:ascii="Calibri" w:hAnsi="Calibri" w:cs="Calibri"/>
      <w:color w:val="000000"/>
      <w:sz w:val="24"/>
      <w:szCs w:val="24"/>
    </w:rPr>
  </w:style>
  <w:style w:type="paragraph" w:customStyle="1" w:styleId="xl78">
    <w:name w:val="xl78"/>
    <w:basedOn w:val="Normln"/>
    <w:rsid w:val="000979A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012024">
      <w:bodyDiv w:val="1"/>
      <w:marLeft w:val="0"/>
      <w:marRight w:val="0"/>
      <w:marTop w:val="0"/>
      <w:marBottom w:val="0"/>
      <w:divBdr>
        <w:top w:val="none" w:sz="0" w:space="0" w:color="auto"/>
        <w:left w:val="none" w:sz="0" w:space="0" w:color="auto"/>
        <w:bottom w:val="none" w:sz="0" w:space="0" w:color="auto"/>
        <w:right w:val="none" w:sz="0" w:space="0" w:color="auto"/>
      </w:divBdr>
    </w:div>
    <w:div w:id="254678498">
      <w:bodyDiv w:val="1"/>
      <w:marLeft w:val="0"/>
      <w:marRight w:val="0"/>
      <w:marTop w:val="0"/>
      <w:marBottom w:val="0"/>
      <w:divBdr>
        <w:top w:val="none" w:sz="0" w:space="0" w:color="auto"/>
        <w:left w:val="none" w:sz="0" w:space="0" w:color="auto"/>
        <w:bottom w:val="none" w:sz="0" w:space="0" w:color="auto"/>
        <w:right w:val="none" w:sz="0" w:space="0" w:color="auto"/>
      </w:divBdr>
    </w:div>
    <w:div w:id="315768375">
      <w:bodyDiv w:val="1"/>
      <w:marLeft w:val="0"/>
      <w:marRight w:val="0"/>
      <w:marTop w:val="0"/>
      <w:marBottom w:val="0"/>
      <w:divBdr>
        <w:top w:val="none" w:sz="0" w:space="0" w:color="auto"/>
        <w:left w:val="none" w:sz="0" w:space="0" w:color="auto"/>
        <w:bottom w:val="none" w:sz="0" w:space="0" w:color="auto"/>
        <w:right w:val="none" w:sz="0" w:space="0" w:color="auto"/>
      </w:divBdr>
    </w:div>
    <w:div w:id="511379309">
      <w:bodyDiv w:val="1"/>
      <w:marLeft w:val="0"/>
      <w:marRight w:val="0"/>
      <w:marTop w:val="0"/>
      <w:marBottom w:val="0"/>
      <w:divBdr>
        <w:top w:val="none" w:sz="0" w:space="0" w:color="auto"/>
        <w:left w:val="none" w:sz="0" w:space="0" w:color="auto"/>
        <w:bottom w:val="none" w:sz="0" w:space="0" w:color="auto"/>
        <w:right w:val="none" w:sz="0" w:space="0" w:color="auto"/>
      </w:divBdr>
    </w:div>
    <w:div w:id="1094938093">
      <w:bodyDiv w:val="1"/>
      <w:marLeft w:val="0"/>
      <w:marRight w:val="0"/>
      <w:marTop w:val="0"/>
      <w:marBottom w:val="0"/>
      <w:divBdr>
        <w:top w:val="none" w:sz="0" w:space="0" w:color="auto"/>
        <w:left w:val="none" w:sz="0" w:space="0" w:color="auto"/>
        <w:bottom w:val="none" w:sz="0" w:space="0" w:color="auto"/>
        <w:right w:val="none" w:sz="0" w:space="0" w:color="auto"/>
      </w:divBdr>
    </w:div>
    <w:div w:id="1154637559">
      <w:bodyDiv w:val="1"/>
      <w:marLeft w:val="0"/>
      <w:marRight w:val="0"/>
      <w:marTop w:val="0"/>
      <w:marBottom w:val="0"/>
      <w:divBdr>
        <w:top w:val="none" w:sz="0" w:space="0" w:color="auto"/>
        <w:left w:val="none" w:sz="0" w:space="0" w:color="auto"/>
        <w:bottom w:val="none" w:sz="0" w:space="0" w:color="auto"/>
        <w:right w:val="none" w:sz="0" w:space="0" w:color="auto"/>
      </w:divBdr>
    </w:div>
    <w:div w:id="1306084693">
      <w:bodyDiv w:val="1"/>
      <w:marLeft w:val="0"/>
      <w:marRight w:val="0"/>
      <w:marTop w:val="0"/>
      <w:marBottom w:val="0"/>
      <w:divBdr>
        <w:top w:val="none" w:sz="0" w:space="0" w:color="auto"/>
        <w:left w:val="none" w:sz="0" w:space="0" w:color="auto"/>
        <w:bottom w:val="none" w:sz="0" w:space="0" w:color="auto"/>
        <w:right w:val="none" w:sz="0" w:space="0" w:color="auto"/>
      </w:divBdr>
    </w:div>
    <w:div w:id="1365210493">
      <w:bodyDiv w:val="1"/>
      <w:marLeft w:val="0"/>
      <w:marRight w:val="0"/>
      <w:marTop w:val="0"/>
      <w:marBottom w:val="0"/>
      <w:divBdr>
        <w:top w:val="none" w:sz="0" w:space="0" w:color="auto"/>
        <w:left w:val="none" w:sz="0" w:space="0" w:color="auto"/>
        <w:bottom w:val="none" w:sz="0" w:space="0" w:color="auto"/>
        <w:right w:val="none" w:sz="0" w:space="0" w:color="auto"/>
      </w:divBdr>
    </w:div>
    <w:div w:id="1401295398">
      <w:bodyDiv w:val="1"/>
      <w:marLeft w:val="0"/>
      <w:marRight w:val="0"/>
      <w:marTop w:val="0"/>
      <w:marBottom w:val="0"/>
      <w:divBdr>
        <w:top w:val="none" w:sz="0" w:space="0" w:color="auto"/>
        <w:left w:val="none" w:sz="0" w:space="0" w:color="auto"/>
        <w:bottom w:val="none" w:sz="0" w:space="0" w:color="auto"/>
        <w:right w:val="none" w:sz="0" w:space="0" w:color="auto"/>
      </w:divBdr>
    </w:div>
    <w:div w:id="1454445412">
      <w:bodyDiv w:val="1"/>
      <w:marLeft w:val="0"/>
      <w:marRight w:val="0"/>
      <w:marTop w:val="0"/>
      <w:marBottom w:val="0"/>
      <w:divBdr>
        <w:top w:val="none" w:sz="0" w:space="0" w:color="auto"/>
        <w:left w:val="none" w:sz="0" w:space="0" w:color="auto"/>
        <w:bottom w:val="none" w:sz="0" w:space="0" w:color="auto"/>
        <w:right w:val="none" w:sz="0" w:space="0" w:color="auto"/>
      </w:divBdr>
    </w:div>
    <w:div w:id="1582763271">
      <w:bodyDiv w:val="1"/>
      <w:marLeft w:val="0"/>
      <w:marRight w:val="0"/>
      <w:marTop w:val="0"/>
      <w:marBottom w:val="0"/>
      <w:divBdr>
        <w:top w:val="none" w:sz="0" w:space="0" w:color="auto"/>
        <w:left w:val="none" w:sz="0" w:space="0" w:color="auto"/>
        <w:bottom w:val="none" w:sz="0" w:space="0" w:color="auto"/>
        <w:right w:val="none" w:sz="0" w:space="0" w:color="auto"/>
      </w:divBdr>
    </w:div>
    <w:div w:id="1627812326">
      <w:bodyDiv w:val="1"/>
      <w:marLeft w:val="0"/>
      <w:marRight w:val="0"/>
      <w:marTop w:val="0"/>
      <w:marBottom w:val="0"/>
      <w:divBdr>
        <w:top w:val="none" w:sz="0" w:space="0" w:color="auto"/>
        <w:left w:val="none" w:sz="0" w:space="0" w:color="auto"/>
        <w:bottom w:val="none" w:sz="0" w:space="0" w:color="auto"/>
        <w:right w:val="none" w:sz="0" w:space="0" w:color="auto"/>
      </w:divBdr>
    </w:div>
    <w:div w:id="1911885223">
      <w:bodyDiv w:val="1"/>
      <w:marLeft w:val="0"/>
      <w:marRight w:val="0"/>
      <w:marTop w:val="0"/>
      <w:marBottom w:val="0"/>
      <w:divBdr>
        <w:top w:val="none" w:sz="0" w:space="0" w:color="auto"/>
        <w:left w:val="none" w:sz="0" w:space="0" w:color="auto"/>
        <w:bottom w:val="none" w:sz="0" w:space="0" w:color="auto"/>
        <w:right w:val="none" w:sz="0" w:space="0" w:color="auto"/>
      </w:divBdr>
    </w:div>
    <w:div w:id="1921330455">
      <w:bodyDiv w:val="1"/>
      <w:marLeft w:val="0"/>
      <w:marRight w:val="0"/>
      <w:marTop w:val="0"/>
      <w:marBottom w:val="0"/>
      <w:divBdr>
        <w:top w:val="none" w:sz="0" w:space="0" w:color="auto"/>
        <w:left w:val="none" w:sz="0" w:space="0" w:color="auto"/>
        <w:bottom w:val="none" w:sz="0" w:space="0" w:color="auto"/>
        <w:right w:val="none" w:sz="0" w:space="0" w:color="auto"/>
      </w:divBdr>
    </w:div>
    <w:div w:id="195285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D0B05-0189-40D2-89A6-A3F049F42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1857</Words>
  <Characters>10961</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lka 2</cp:lastModifiedBy>
  <cp:revision>2</cp:revision>
  <dcterms:created xsi:type="dcterms:W3CDTF">2024-02-04T18:28:00Z</dcterms:created>
  <dcterms:modified xsi:type="dcterms:W3CDTF">2024-11-14T12:08:00Z</dcterms:modified>
</cp:coreProperties>
</file>